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Layout w:type="fixed"/>
        <w:tblLook w:val="04A0" w:firstRow="1" w:lastRow="0" w:firstColumn="1" w:lastColumn="0" w:noHBand="0" w:noVBand="1"/>
      </w:tblPr>
      <w:tblGrid>
        <w:gridCol w:w="2335"/>
        <w:gridCol w:w="2070"/>
        <w:gridCol w:w="1710"/>
        <w:gridCol w:w="4685"/>
      </w:tblGrid>
      <w:tr w:rsidR="001F6D09" w:rsidRPr="001F6D09" w:rsidTr="002A5C05">
        <w:tc>
          <w:tcPr>
            <w:tcW w:w="2335" w:type="dxa"/>
            <w:tcBorders>
              <w:top w:val="nil"/>
              <w:left w:val="nil"/>
              <w:bottom w:val="nil"/>
              <w:right w:val="nil"/>
            </w:tcBorders>
            <w:vAlign w:val="center"/>
          </w:tcPr>
          <w:p w:rsidR="001F6D09" w:rsidRPr="001F6D09" w:rsidRDefault="001F6D09" w:rsidP="001F6D09">
            <w:pPr>
              <w:rPr>
                <w:rFonts w:ascii="Arial" w:hAnsi="Arial" w:cs="Arial"/>
                <w:sz w:val="18"/>
                <w:szCs w:val="22"/>
              </w:rPr>
            </w:pPr>
            <w:bookmarkStart w:id="0" w:name="_GoBack"/>
            <w:bookmarkEnd w:id="0"/>
            <w:r w:rsidRPr="001F6D09">
              <w:rPr>
                <w:rFonts w:ascii="Segoe UI Symbol" w:eastAsia="Times New Roman" w:hAnsi="Segoe UI Symbol" w:cs="Segoe UI Symbol"/>
                <w:sz w:val="16"/>
                <w:szCs w:val="16"/>
              </w:rPr>
              <w:t>☐</w:t>
            </w:r>
            <w:r w:rsidRPr="001F6D09">
              <w:rPr>
                <w:rFonts w:ascii="Arial" w:hAnsi="Arial" w:cs="Arial"/>
                <w:sz w:val="18"/>
                <w:szCs w:val="22"/>
              </w:rPr>
              <w:t xml:space="preserve"> First Status Report</w:t>
            </w:r>
          </w:p>
        </w:tc>
        <w:tc>
          <w:tcPr>
            <w:tcW w:w="2070" w:type="dxa"/>
            <w:vMerge w:val="restart"/>
            <w:tcBorders>
              <w:top w:val="nil"/>
              <w:left w:val="nil"/>
              <w:bottom w:val="nil"/>
              <w:right w:val="nil"/>
            </w:tcBorders>
            <w:vAlign w:val="center"/>
          </w:tcPr>
          <w:p w:rsidR="001F6D09" w:rsidRPr="001F6D09" w:rsidRDefault="001F6D09" w:rsidP="001F6D09">
            <w:pPr>
              <w:rPr>
                <w:rFonts w:ascii="Arial" w:hAnsi="Arial" w:cs="Arial"/>
                <w:sz w:val="18"/>
                <w:szCs w:val="22"/>
              </w:rPr>
            </w:pPr>
            <w:r w:rsidRPr="001F6D09">
              <w:rPr>
                <w:rFonts w:ascii="Arial" w:hAnsi="Arial" w:cs="Arial"/>
                <w:sz w:val="18"/>
                <w:szCs w:val="22"/>
              </w:rPr>
              <w:t xml:space="preserve">Month: </w:t>
            </w:r>
          </w:p>
        </w:tc>
        <w:tc>
          <w:tcPr>
            <w:tcW w:w="1710" w:type="dxa"/>
            <w:vMerge w:val="restart"/>
            <w:tcBorders>
              <w:top w:val="nil"/>
              <w:left w:val="nil"/>
              <w:bottom w:val="nil"/>
              <w:right w:val="nil"/>
            </w:tcBorders>
            <w:vAlign w:val="center"/>
          </w:tcPr>
          <w:p w:rsidR="001F6D09" w:rsidRPr="001F6D09" w:rsidRDefault="001F6D09" w:rsidP="001F6D09">
            <w:pPr>
              <w:rPr>
                <w:rFonts w:ascii="Arial" w:hAnsi="Arial" w:cs="Arial"/>
                <w:sz w:val="18"/>
                <w:szCs w:val="22"/>
              </w:rPr>
            </w:pPr>
            <w:r w:rsidRPr="001F6D09">
              <w:rPr>
                <w:rFonts w:ascii="Arial" w:hAnsi="Arial" w:cs="Arial"/>
                <w:sz w:val="18"/>
                <w:szCs w:val="22"/>
              </w:rPr>
              <w:t xml:space="preserve">Year: </w:t>
            </w:r>
          </w:p>
        </w:tc>
        <w:tc>
          <w:tcPr>
            <w:tcW w:w="4685" w:type="dxa"/>
            <w:vMerge w:val="restart"/>
            <w:tcBorders>
              <w:top w:val="nil"/>
              <w:left w:val="nil"/>
              <w:bottom w:val="nil"/>
              <w:right w:val="nil"/>
            </w:tcBorders>
            <w:vAlign w:val="center"/>
          </w:tcPr>
          <w:p w:rsidR="001F6D09" w:rsidRPr="001F6D09" w:rsidRDefault="001F6D09" w:rsidP="001F6D09">
            <w:pPr>
              <w:rPr>
                <w:rFonts w:ascii="Arial" w:hAnsi="Arial" w:cs="Arial"/>
                <w:sz w:val="18"/>
                <w:szCs w:val="22"/>
              </w:rPr>
            </w:pPr>
            <w:r w:rsidRPr="001F6D09">
              <w:rPr>
                <w:rFonts w:ascii="Arial" w:hAnsi="Arial" w:cs="Arial"/>
                <w:sz w:val="18"/>
                <w:szCs w:val="22"/>
              </w:rPr>
              <w:t xml:space="preserve">Panel Contact: </w:t>
            </w:r>
          </w:p>
        </w:tc>
      </w:tr>
      <w:tr w:rsidR="001F6D09" w:rsidRPr="001F6D09" w:rsidTr="002A5C05">
        <w:tc>
          <w:tcPr>
            <w:tcW w:w="2335" w:type="dxa"/>
            <w:tcBorders>
              <w:top w:val="nil"/>
              <w:left w:val="nil"/>
              <w:bottom w:val="nil"/>
              <w:right w:val="nil"/>
            </w:tcBorders>
            <w:vAlign w:val="center"/>
          </w:tcPr>
          <w:p w:rsidR="001F6D09" w:rsidRPr="001F6D09" w:rsidRDefault="001F6D09" w:rsidP="001F6D09">
            <w:pPr>
              <w:rPr>
                <w:rFonts w:ascii="Arial" w:hAnsi="Arial" w:cs="Arial"/>
                <w:sz w:val="18"/>
                <w:szCs w:val="22"/>
              </w:rPr>
            </w:pPr>
            <w:r w:rsidRPr="001F6D09">
              <w:rPr>
                <w:rFonts w:ascii="Segoe UI Symbol" w:eastAsia="Times New Roman" w:hAnsi="Segoe UI Symbol" w:cs="Segoe UI Symbol"/>
                <w:sz w:val="16"/>
                <w:szCs w:val="16"/>
              </w:rPr>
              <w:t>☐</w:t>
            </w:r>
            <w:r w:rsidRPr="001F6D09">
              <w:rPr>
                <w:rFonts w:ascii="Arial" w:hAnsi="Arial" w:cs="Arial"/>
                <w:sz w:val="18"/>
                <w:szCs w:val="22"/>
              </w:rPr>
              <w:t xml:space="preserve"> Second Status Report</w:t>
            </w:r>
          </w:p>
        </w:tc>
        <w:tc>
          <w:tcPr>
            <w:tcW w:w="2070" w:type="dxa"/>
            <w:vMerge/>
            <w:tcBorders>
              <w:top w:val="nil"/>
              <w:left w:val="nil"/>
              <w:bottom w:val="nil"/>
              <w:right w:val="nil"/>
            </w:tcBorders>
            <w:vAlign w:val="center"/>
          </w:tcPr>
          <w:p w:rsidR="001F6D09" w:rsidRPr="001F6D09" w:rsidRDefault="001F6D09" w:rsidP="001F6D09">
            <w:pPr>
              <w:rPr>
                <w:rFonts w:ascii="Arial" w:hAnsi="Arial" w:cs="Arial"/>
                <w:sz w:val="18"/>
                <w:szCs w:val="22"/>
              </w:rPr>
            </w:pPr>
          </w:p>
        </w:tc>
        <w:tc>
          <w:tcPr>
            <w:tcW w:w="1710" w:type="dxa"/>
            <w:vMerge/>
            <w:tcBorders>
              <w:top w:val="nil"/>
              <w:left w:val="nil"/>
              <w:bottom w:val="nil"/>
              <w:right w:val="nil"/>
            </w:tcBorders>
            <w:vAlign w:val="center"/>
          </w:tcPr>
          <w:p w:rsidR="001F6D09" w:rsidRPr="001F6D09" w:rsidRDefault="001F6D09" w:rsidP="001F6D09">
            <w:pPr>
              <w:rPr>
                <w:rFonts w:ascii="Arial" w:hAnsi="Arial" w:cs="Arial"/>
                <w:sz w:val="18"/>
                <w:szCs w:val="22"/>
              </w:rPr>
            </w:pPr>
          </w:p>
        </w:tc>
        <w:tc>
          <w:tcPr>
            <w:tcW w:w="4685" w:type="dxa"/>
            <w:vMerge/>
            <w:tcBorders>
              <w:top w:val="nil"/>
              <w:left w:val="nil"/>
              <w:bottom w:val="nil"/>
              <w:right w:val="nil"/>
            </w:tcBorders>
            <w:vAlign w:val="center"/>
          </w:tcPr>
          <w:p w:rsidR="001F6D09" w:rsidRPr="001F6D09" w:rsidRDefault="001F6D09" w:rsidP="001F6D09">
            <w:pPr>
              <w:rPr>
                <w:rFonts w:ascii="Arial" w:hAnsi="Arial" w:cs="Arial"/>
                <w:sz w:val="18"/>
                <w:szCs w:val="22"/>
              </w:rPr>
            </w:pPr>
          </w:p>
        </w:tc>
      </w:tr>
      <w:tr w:rsidR="001F6D09" w:rsidRPr="001F6D09" w:rsidTr="002A5C05">
        <w:trPr>
          <w:trHeight w:val="20"/>
        </w:trPr>
        <w:tc>
          <w:tcPr>
            <w:tcW w:w="10800" w:type="dxa"/>
            <w:gridSpan w:val="4"/>
            <w:tcBorders>
              <w:top w:val="nil"/>
              <w:left w:val="nil"/>
              <w:right w:val="nil"/>
            </w:tcBorders>
            <w:vAlign w:val="center"/>
          </w:tcPr>
          <w:p w:rsidR="001F6D09" w:rsidRPr="001F6D09" w:rsidRDefault="001F6D09" w:rsidP="001F6D09">
            <w:pPr>
              <w:rPr>
                <w:rFonts w:ascii="Arial" w:hAnsi="Arial" w:cs="Arial"/>
                <w:szCs w:val="22"/>
              </w:rPr>
            </w:pPr>
          </w:p>
        </w:tc>
      </w:tr>
      <w:tr w:rsidR="001F6D09" w:rsidRPr="001F6D09" w:rsidTr="002A5C05">
        <w:trPr>
          <w:trHeight w:val="638"/>
        </w:trPr>
        <w:tc>
          <w:tcPr>
            <w:tcW w:w="10800" w:type="dxa"/>
            <w:gridSpan w:val="4"/>
            <w:shd w:val="clear" w:color="auto" w:fill="E7E6E6"/>
            <w:vAlign w:val="center"/>
          </w:tcPr>
          <w:p w:rsidR="001F6D09" w:rsidRPr="001F6D09" w:rsidRDefault="001F6D09" w:rsidP="001F6D09">
            <w:pPr>
              <w:ind w:left="-110"/>
              <w:jc w:val="center"/>
              <w:rPr>
                <w:rFonts w:ascii="Arial" w:hAnsi="Arial" w:cs="Arial"/>
                <w:i/>
                <w:sz w:val="28"/>
                <w:szCs w:val="22"/>
              </w:rPr>
            </w:pPr>
            <w:r w:rsidRPr="001F6D09">
              <w:rPr>
                <w:rFonts w:ascii="Arial" w:hAnsi="Arial" w:cs="Arial"/>
                <w:i/>
                <w:sz w:val="28"/>
                <w:szCs w:val="22"/>
              </w:rPr>
              <w:t>Career in Teaching</w:t>
            </w:r>
          </w:p>
          <w:p w:rsidR="001F6D09" w:rsidRPr="001F6D09" w:rsidRDefault="001F6D09" w:rsidP="001F6D09">
            <w:pPr>
              <w:ind w:left="-110"/>
              <w:jc w:val="center"/>
              <w:rPr>
                <w:rFonts w:ascii="Arial" w:hAnsi="Arial" w:cs="Arial"/>
                <w:b/>
                <w:sz w:val="22"/>
                <w:szCs w:val="22"/>
              </w:rPr>
            </w:pPr>
            <w:r w:rsidRPr="001F6D09">
              <w:rPr>
                <w:rFonts w:ascii="Arial" w:hAnsi="Arial" w:cs="Arial"/>
                <w:b/>
                <w:sz w:val="36"/>
                <w:szCs w:val="22"/>
              </w:rPr>
              <w:t>Intern Status Report</w:t>
            </w:r>
            <w:r w:rsidR="002A5C05">
              <w:rPr>
                <w:rFonts w:ascii="Arial" w:hAnsi="Arial" w:cs="Arial"/>
                <w:b/>
                <w:sz w:val="36"/>
                <w:szCs w:val="22"/>
              </w:rPr>
              <w:t xml:space="preserve"> – SCHOOL PSYCHOLOGIST</w:t>
            </w:r>
          </w:p>
        </w:tc>
      </w:tr>
    </w:tbl>
    <w:p w:rsidR="001F6D09" w:rsidRPr="001F6D09" w:rsidRDefault="001F6D09" w:rsidP="001F6D09">
      <w:pPr>
        <w:spacing w:line="259" w:lineRule="auto"/>
        <w:rPr>
          <w:rFonts w:ascii="Arial" w:eastAsia="Calibri" w:hAnsi="Arial" w:cs="Arial"/>
          <w:sz w:val="18"/>
          <w:szCs w:val="18"/>
        </w:rPr>
      </w:pPr>
    </w:p>
    <w:tbl>
      <w:tblPr>
        <w:tblStyle w:val="TableGrid"/>
        <w:tblW w:w="10800" w:type="dxa"/>
        <w:tblInd w:w="-5" w:type="dxa"/>
        <w:tblLook w:val="04A0" w:firstRow="1" w:lastRow="0" w:firstColumn="1" w:lastColumn="0" w:noHBand="0" w:noVBand="1"/>
      </w:tblPr>
      <w:tblGrid>
        <w:gridCol w:w="2340"/>
        <w:gridCol w:w="3600"/>
        <w:gridCol w:w="1440"/>
        <w:gridCol w:w="3420"/>
      </w:tblGrid>
      <w:tr w:rsidR="001F6D09" w:rsidRPr="001F6D09" w:rsidTr="002A5C05">
        <w:trPr>
          <w:trHeight w:val="288"/>
        </w:trPr>
        <w:tc>
          <w:tcPr>
            <w:tcW w:w="2340" w:type="dxa"/>
            <w:vAlign w:val="center"/>
          </w:tcPr>
          <w:p w:rsidR="001F6D09" w:rsidRPr="002A5C05" w:rsidRDefault="001F6D09" w:rsidP="001F6D09">
            <w:pPr>
              <w:jc w:val="right"/>
              <w:rPr>
                <w:rFonts w:ascii="Arial" w:hAnsi="Arial" w:cs="Arial"/>
                <w:sz w:val="18"/>
                <w:szCs w:val="18"/>
              </w:rPr>
            </w:pPr>
            <w:r w:rsidRPr="002A5C05">
              <w:rPr>
                <w:rFonts w:ascii="Arial" w:hAnsi="Arial" w:cs="Arial"/>
                <w:sz w:val="18"/>
                <w:szCs w:val="18"/>
              </w:rPr>
              <w:t>Intern Name:</w:t>
            </w:r>
          </w:p>
        </w:tc>
        <w:tc>
          <w:tcPr>
            <w:tcW w:w="3600" w:type="dxa"/>
            <w:vAlign w:val="center"/>
          </w:tcPr>
          <w:p w:rsidR="001F6D09" w:rsidRPr="002A5C05" w:rsidRDefault="001F6D09" w:rsidP="001F6D09">
            <w:pPr>
              <w:rPr>
                <w:rFonts w:ascii="Arial" w:hAnsi="Arial" w:cs="Arial"/>
                <w:b/>
                <w:sz w:val="18"/>
                <w:szCs w:val="18"/>
              </w:rPr>
            </w:pPr>
          </w:p>
        </w:tc>
        <w:tc>
          <w:tcPr>
            <w:tcW w:w="1440" w:type="dxa"/>
            <w:vAlign w:val="center"/>
          </w:tcPr>
          <w:p w:rsidR="001F6D09" w:rsidRPr="002A5C05" w:rsidRDefault="001F6D09" w:rsidP="001F6D09">
            <w:pPr>
              <w:jc w:val="right"/>
              <w:rPr>
                <w:rFonts w:ascii="Arial" w:hAnsi="Arial" w:cs="Arial"/>
                <w:sz w:val="18"/>
                <w:szCs w:val="18"/>
              </w:rPr>
            </w:pPr>
            <w:r w:rsidRPr="002A5C05">
              <w:rPr>
                <w:rFonts w:ascii="Arial" w:hAnsi="Arial" w:cs="Arial"/>
                <w:sz w:val="18"/>
                <w:szCs w:val="18"/>
              </w:rPr>
              <w:t>School:</w:t>
            </w:r>
          </w:p>
        </w:tc>
        <w:tc>
          <w:tcPr>
            <w:tcW w:w="3420" w:type="dxa"/>
            <w:vAlign w:val="center"/>
          </w:tcPr>
          <w:p w:rsidR="001F6D09" w:rsidRPr="002A5C05" w:rsidRDefault="001F6D09" w:rsidP="001F6D09">
            <w:pPr>
              <w:rPr>
                <w:rFonts w:ascii="Arial" w:hAnsi="Arial" w:cs="Arial"/>
                <w:b/>
                <w:sz w:val="18"/>
                <w:szCs w:val="18"/>
              </w:rPr>
            </w:pPr>
          </w:p>
        </w:tc>
      </w:tr>
      <w:tr w:rsidR="001F6D09" w:rsidRPr="001F6D09" w:rsidTr="002A5C05">
        <w:trPr>
          <w:trHeight w:val="288"/>
        </w:trPr>
        <w:tc>
          <w:tcPr>
            <w:tcW w:w="2340" w:type="dxa"/>
            <w:vAlign w:val="center"/>
          </w:tcPr>
          <w:p w:rsidR="001F6D09" w:rsidRPr="002A5C05" w:rsidRDefault="001F6D09" w:rsidP="001F6D09">
            <w:pPr>
              <w:jc w:val="right"/>
              <w:rPr>
                <w:rFonts w:ascii="Arial" w:hAnsi="Arial" w:cs="Arial"/>
                <w:sz w:val="18"/>
                <w:szCs w:val="18"/>
              </w:rPr>
            </w:pPr>
            <w:r w:rsidRPr="002A5C05">
              <w:rPr>
                <w:rFonts w:ascii="Arial" w:hAnsi="Arial" w:cs="Arial"/>
                <w:sz w:val="18"/>
                <w:szCs w:val="18"/>
              </w:rPr>
              <w:t>Mentor Name:</w:t>
            </w:r>
          </w:p>
        </w:tc>
        <w:tc>
          <w:tcPr>
            <w:tcW w:w="3600" w:type="dxa"/>
            <w:vAlign w:val="center"/>
          </w:tcPr>
          <w:p w:rsidR="001F6D09" w:rsidRPr="002A5C05" w:rsidRDefault="001F6D09" w:rsidP="001F6D09">
            <w:pPr>
              <w:rPr>
                <w:rFonts w:ascii="Arial" w:hAnsi="Arial" w:cs="Arial"/>
                <w:b/>
                <w:sz w:val="18"/>
                <w:szCs w:val="18"/>
              </w:rPr>
            </w:pPr>
          </w:p>
        </w:tc>
        <w:tc>
          <w:tcPr>
            <w:tcW w:w="1440" w:type="dxa"/>
            <w:vAlign w:val="center"/>
          </w:tcPr>
          <w:p w:rsidR="001F6D09" w:rsidRPr="002A5C05" w:rsidRDefault="001F6D09" w:rsidP="001F6D09">
            <w:pPr>
              <w:ind w:right="-110"/>
              <w:jc w:val="right"/>
              <w:rPr>
                <w:rFonts w:ascii="Arial" w:hAnsi="Arial" w:cs="Arial"/>
                <w:sz w:val="18"/>
                <w:szCs w:val="18"/>
              </w:rPr>
            </w:pPr>
            <w:r w:rsidRPr="002A5C05">
              <w:rPr>
                <w:rFonts w:ascii="Arial" w:hAnsi="Arial" w:cs="Arial"/>
                <w:sz w:val="18"/>
                <w:szCs w:val="18"/>
              </w:rPr>
              <w:t>Job Assignment:</w:t>
            </w:r>
          </w:p>
        </w:tc>
        <w:tc>
          <w:tcPr>
            <w:tcW w:w="3420" w:type="dxa"/>
            <w:vAlign w:val="center"/>
          </w:tcPr>
          <w:p w:rsidR="001F6D09" w:rsidRPr="002A5C05" w:rsidRDefault="001F6D09" w:rsidP="001F6D09">
            <w:pPr>
              <w:rPr>
                <w:rFonts w:ascii="Arial" w:hAnsi="Arial" w:cs="Arial"/>
                <w:b/>
                <w:sz w:val="18"/>
                <w:szCs w:val="18"/>
              </w:rPr>
            </w:pPr>
          </w:p>
        </w:tc>
      </w:tr>
      <w:tr w:rsidR="001F6D09" w:rsidRPr="001F6D09" w:rsidTr="002A5C05">
        <w:trPr>
          <w:trHeight w:val="288"/>
        </w:trPr>
        <w:tc>
          <w:tcPr>
            <w:tcW w:w="2340" w:type="dxa"/>
            <w:vAlign w:val="center"/>
          </w:tcPr>
          <w:p w:rsidR="001F6D09" w:rsidRPr="002A5C05" w:rsidRDefault="001F6D09" w:rsidP="001F6D09">
            <w:pPr>
              <w:jc w:val="right"/>
              <w:rPr>
                <w:rFonts w:ascii="Arial" w:hAnsi="Arial" w:cs="Arial"/>
                <w:sz w:val="18"/>
                <w:szCs w:val="18"/>
              </w:rPr>
            </w:pPr>
            <w:r w:rsidRPr="002A5C05">
              <w:rPr>
                <w:rFonts w:ascii="Arial" w:hAnsi="Arial" w:cs="Arial"/>
                <w:sz w:val="18"/>
                <w:szCs w:val="18"/>
              </w:rPr>
              <w:t>Observation Dates/Times:</w:t>
            </w:r>
          </w:p>
        </w:tc>
        <w:tc>
          <w:tcPr>
            <w:tcW w:w="8460" w:type="dxa"/>
            <w:gridSpan w:val="3"/>
            <w:vAlign w:val="center"/>
          </w:tcPr>
          <w:p w:rsidR="001F6D09" w:rsidRPr="002A5C05" w:rsidRDefault="001F6D09" w:rsidP="001F6D09">
            <w:pPr>
              <w:rPr>
                <w:rFonts w:ascii="Arial" w:hAnsi="Arial" w:cs="Arial"/>
                <w:b/>
                <w:sz w:val="18"/>
                <w:szCs w:val="18"/>
              </w:rPr>
            </w:pPr>
          </w:p>
        </w:tc>
      </w:tr>
      <w:tr w:rsidR="001F6D09" w:rsidRPr="001F6D09" w:rsidTr="002A5C05">
        <w:trPr>
          <w:trHeight w:val="288"/>
        </w:trPr>
        <w:tc>
          <w:tcPr>
            <w:tcW w:w="2340" w:type="dxa"/>
            <w:vAlign w:val="center"/>
          </w:tcPr>
          <w:p w:rsidR="001F6D09" w:rsidRPr="002A5C05" w:rsidRDefault="001F6D09" w:rsidP="001F6D09">
            <w:pPr>
              <w:jc w:val="right"/>
              <w:rPr>
                <w:rFonts w:ascii="Arial" w:hAnsi="Arial" w:cs="Arial"/>
                <w:sz w:val="18"/>
                <w:szCs w:val="18"/>
              </w:rPr>
            </w:pPr>
            <w:r w:rsidRPr="002A5C05">
              <w:rPr>
                <w:rFonts w:ascii="Arial" w:hAnsi="Arial" w:cs="Arial"/>
                <w:sz w:val="18"/>
                <w:szCs w:val="18"/>
              </w:rPr>
              <w:t>Conference Dates:</w:t>
            </w:r>
          </w:p>
        </w:tc>
        <w:tc>
          <w:tcPr>
            <w:tcW w:w="8460" w:type="dxa"/>
            <w:gridSpan w:val="3"/>
            <w:vAlign w:val="center"/>
          </w:tcPr>
          <w:p w:rsidR="001F6D09" w:rsidRPr="002A5C05" w:rsidRDefault="001F6D09" w:rsidP="001F6D09">
            <w:pPr>
              <w:rPr>
                <w:rFonts w:ascii="Arial" w:hAnsi="Arial" w:cs="Arial"/>
                <w:b/>
                <w:sz w:val="18"/>
                <w:szCs w:val="18"/>
              </w:rPr>
            </w:pPr>
          </w:p>
        </w:tc>
      </w:tr>
    </w:tbl>
    <w:p w:rsidR="001F6D09" w:rsidRPr="001F6D09" w:rsidRDefault="001F6D09" w:rsidP="001F6D09">
      <w:pPr>
        <w:spacing w:line="259" w:lineRule="auto"/>
        <w:rPr>
          <w:rFonts w:ascii="Times" w:eastAsia="Calibri" w:hAnsi="Times"/>
          <w:color w:val="FF0000"/>
          <w:sz w:val="16"/>
          <w:szCs w:val="22"/>
        </w:rPr>
      </w:pPr>
    </w:p>
    <w:tbl>
      <w:tblPr>
        <w:tblStyle w:val="TableGrid"/>
        <w:tblW w:w="10800" w:type="dxa"/>
        <w:tblInd w:w="-5" w:type="dxa"/>
        <w:shd w:val="clear" w:color="auto" w:fill="F2F2F2"/>
        <w:tblLook w:val="04A0" w:firstRow="1" w:lastRow="0" w:firstColumn="1" w:lastColumn="0" w:noHBand="0" w:noVBand="1"/>
      </w:tblPr>
      <w:tblGrid>
        <w:gridCol w:w="10800"/>
      </w:tblGrid>
      <w:tr w:rsidR="001F6D09" w:rsidRPr="001F6D09" w:rsidTr="002A5C05">
        <w:trPr>
          <w:trHeight w:val="593"/>
        </w:trPr>
        <w:tc>
          <w:tcPr>
            <w:tcW w:w="10800" w:type="dxa"/>
            <w:shd w:val="clear" w:color="auto" w:fill="F2F2F2"/>
          </w:tcPr>
          <w:p w:rsidR="001F6D09" w:rsidRPr="002A5C05" w:rsidRDefault="001F6D09" w:rsidP="001F6D09">
            <w:pPr>
              <w:jc w:val="center"/>
              <w:rPr>
                <w:rFonts w:ascii="Times New Roman" w:hAnsi="Times New Roman"/>
                <w:sz w:val="18"/>
                <w:szCs w:val="18"/>
              </w:rPr>
            </w:pPr>
            <w:r w:rsidRPr="002A5C05">
              <w:rPr>
                <w:rFonts w:ascii="Times New Roman" w:hAnsi="Times New Roman"/>
                <w:b/>
                <w:sz w:val="18"/>
                <w:szCs w:val="18"/>
              </w:rPr>
              <w:t xml:space="preserve">Effective:  </w:t>
            </w:r>
            <w:r w:rsidRPr="002A5C05">
              <w:rPr>
                <w:rFonts w:ascii="Times New Roman" w:hAnsi="Times New Roman"/>
                <w:sz w:val="18"/>
                <w:szCs w:val="18"/>
              </w:rPr>
              <w:t>Performance meets or exceeds professional expectations</w:t>
            </w:r>
          </w:p>
          <w:p w:rsidR="001F6D09" w:rsidRPr="002A5C05" w:rsidRDefault="001F6D09" w:rsidP="001F6D09">
            <w:pPr>
              <w:jc w:val="center"/>
              <w:rPr>
                <w:rFonts w:ascii="Times New Roman" w:hAnsi="Times New Roman"/>
                <w:sz w:val="18"/>
                <w:szCs w:val="18"/>
              </w:rPr>
            </w:pPr>
            <w:r w:rsidRPr="002A5C05">
              <w:rPr>
                <w:rFonts w:ascii="Times New Roman" w:hAnsi="Times New Roman"/>
                <w:b/>
                <w:sz w:val="18"/>
                <w:szCs w:val="18"/>
              </w:rPr>
              <w:t xml:space="preserve">Developing:  </w:t>
            </w:r>
            <w:r w:rsidRPr="002A5C05">
              <w:rPr>
                <w:rFonts w:ascii="Times New Roman" w:hAnsi="Times New Roman"/>
                <w:sz w:val="18"/>
                <w:szCs w:val="18"/>
              </w:rPr>
              <w:t>Performance continues to improve in areas indicated.</w:t>
            </w:r>
          </w:p>
          <w:p w:rsidR="001F6D09" w:rsidRPr="001F6D09" w:rsidRDefault="001F6D09" w:rsidP="001F6D09">
            <w:pPr>
              <w:jc w:val="center"/>
              <w:rPr>
                <w:rFonts w:ascii="Times" w:hAnsi="Times"/>
                <w:color w:val="FF0000"/>
                <w:szCs w:val="22"/>
              </w:rPr>
            </w:pPr>
            <w:r w:rsidRPr="002A5C05">
              <w:rPr>
                <w:rFonts w:ascii="Times New Roman" w:hAnsi="Times New Roman"/>
                <w:b/>
                <w:sz w:val="18"/>
                <w:szCs w:val="18"/>
              </w:rPr>
              <w:t xml:space="preserve">Ineffective:  </w:t>
            </w:r>
            <w:r w:rsidRPr="002A5C05">
              <w:rPr>
                <w:rFonts w:ascii="Times New Roman" w:hAnsi="Times New Roman"/>
                <w:sz w:val="18"/>
                <w:szCs w:val="18"/>
              </w:rPr>
              <w:t>Performance needs improvement in areas indicated.</w:t>
            </w:r>
          </w:p>
        </w:tc>
      </w:tr>
    </w:tbl>
    <w:p w:rsidR="00525C51" w:rsidRDefault="00525C51" w:rsidP="009C6DED">
      <w:pPr>
        <w:rPr>
          <w:rFonts w:ascii="Times" w:hAnsi="Times"/>
          <w:sz w:val="22"/>
          <w:szCs w:val="22"/>
        </w:rPr>
      </w:pPr>
    </w:p>
    <w:tbl>
      <w:tblPr>
        <w:tblStyle w:val="TableGrid"/>
        <w:tblW w:w="0" w:type="auto"/>
        <w:tblLook w:val="04A0" w:firstRow="1" w:lastRow="0" w:firstColumn="1" w:lastColumn="0" w:noHBand="0" w:noVBand="1"/>
      </w:tblPr>
      <w:tblGrid>
        <w:gridCol w:w="3596"/>
        <w:gridCol w:w="3597"/>
        <w:gridCol w:w="3597"/>
      </w:tblGrid>
      <w:tr w:rsidR="009C6DED" w:rsidTr="009C6DED">
        <w:tc>
          <w:tcPr>
            <w:tcW w:w="10790" w:type="dxa"/>
            <w:gridSpan w:val="3"/>
            <w:shd w:val="clear" w:color="auto" w:fill="F2F2F2" w:themeFill="background1" w:themeFillShade="F2"/>
          </w:tcPr>
          <w:p w:rsidR="009C6DED" w:rsidRPr="008F000D" w:rsidRDefault="009C6DED" w:rsidP="008F000D">
            <w:pPr>
              <w:ind w:left="155"/>
              <w:rPr>
                <w:rFonts w:ascii="Times New Roman" w:hAnsi="Times New Roman"/>
                <w:b/>
                <w:sz w:val="18"/>
                <w:szCs w:val="18"/>
              </w:rPr>
            </w:pPr>
            <w:r w:rsidRPr="008F000D">
              <w:rPr>
                <w:rFonts w:ascii="Times New Roman" w:hAnsi="Times New Roman"/>
                <w:b/>
                <w:sz w:val="18"/>
                <w:szCs w:val="18"/>
              </w:rPr>
              <w:t>DOMAIN 1: Planning and Preparation</w:t>
            </w:r>
          </w:p>
          <w:p w:rsidR="009C6DED" w:rsidRPr="008F000D" w:rsidRDefault="009C6DED" w:rsidP="008F000D">
            <w:pPr>
              <w:ind w:left="515"/>
              <w:rPr>
                <w:rFonts w:ascii="Times New Roman" w:hAnsi="Times New Roman"/>
                <w:i/>
                <w:sz w:val="18"/>
                <w:szCs w:val="18"/>
              </w:rPr>
            </w:pPr>
            <w:r w:rsidRPr="008F000D">
              <w:rPr>
                <w:rFonts w:ascii="Times New Roman" w:hAnsi="Times New Roman"/>
                <w:i/>
                <w:sz w:val="18"/>
                <w:szCs w:val="18"/>
              </w:rPr>
              <w:t>Demonstrates knowledge and skill in using psychological instruments to evaluate students; demonstrates knowledge of child and adolescent development and psychopathology; understands the continuum of services available to meet the needs of general and special education students; a</w:t>
            </w:r>
            <w:r w:rsidRPr="008F000D">
              <w:rPr>
                <w:rFonts w:ascii="Times New Roman" w:hAnsi="Times New Roman"/>
                <w:i/>
                <w:sz w:val="18"/>
              </w:rPr>
              <w:t>pplies and integrates diagnostic information, with recommendations directly linked to data analysis and interpretation; generates meaningful educational strategies to enhance student achievement; demonstrates knowledgeable of special education regulations and classification criteria; effectively communicates psycho-educational  information in both oral and written form; writes psychological reports comprehensively to describe both strengths and needs of students.</w:t>
            </w:r>
          </w:p>
        </w:tc>
      </w:tr>
      <w:tr w:rsidR="009C6DED" w:rsidTr="009C6DED">
        <w:tc>
          <w:tcPr>
            <w:tcW w:w="3596" w:type="dxa"/>
            <w:tcBorders>
              <w:bottom w:val="single" w:sz="4" w:space="0" w:color="auto"/>
            </w:tcBorders>
            <w:shd w:val="clear" w:color="auto" w:fill="F2F2F2" w:themeFill="background1" w:themeFillShade="F2"/>
          </w:tcPr>
          <w:p w:rsidR="009C6DED" w:rsidRPr="008F000D" w:rsidRDefault="00E24957" w:rsidP="009C6DED">
            <w:pPr>
              <w:jc w:val="center"/>
              <w:rPr>
                <w:rFonts w:ascii="Times New Roman" w:hAnsi="Times New Roman"/>
                <w:sz w:val="18"/>
                <w:szCs w:val="22"/>
              </w:rPr>
            </w:pPr>
            <w:sdt>
              <w:sdtPr>
                <w:rPr>
                  <w:sz w:val="18"/>
                  <w:szCs w:val="22"/>
                </w:rPr>
                <w:id w:val="-632643226"/>
                <w14:checkbox>
                  <w14:checked w14:val="0"/>
                  <w14:checkedState w14:val="2612" w14:font="MS Gothic"/>
                  <w14:uncheckedState w14:val="2610" w14:font="MS Gothic"/>
                </w14:checkbox>
              </w:sdtPr>
              <w:sdtEndPr/>
              <w:sdtContent>
                <w:r w:rsidR="009C6DED" w:rsidRPr="008F000D">
                  <w:rPr>
                    <w:rFonts w:ascii="Segoe UI Symbol" w:eastAsia="MS Gothic" w:hAnsi="Segoe UI Symbol" w:cs="Segoe UI Symbol"/>
                    <w:sz w:val="18"/>
                    <w:szCs w:val="22"/>
                  </w:rPr>
                  <w:t>☐</w:t>
                </w:r>
              </w:sdtContent>
            </w:sdt>
            <w:r w:rsidR="009C6DED" w:rsidRPr="008F000D">
              <w:rPr>
                <w:rFonts w:ascii="Times New Roman" w:hAnsi="Times New Roman"/>
                <w:sz w:val="18"/>
                <w:szCs w:val="22"/>
              </w:rPr>
              <w:t xml:space="preserve"> Effective</w:t>
            </w:r>
          </w:p>
        </w:tc>
        <w:tc>
          <w:tcPr>
            <w:tcW w:w="3597" w:type="dxa"/>
            <w:tcBorders>
              <w:bottom w:val="single" w:sz="4" w:space="0" w:color="auto"/>
            </w:tcBorders>
            <w:shd w:val="clear" w:color="auto" w:fill="F2F2F2" w:themeFill="background1" w:themeFillShade="F2"/>
          </w:tcPr>
          <w:p w:rsidR="009C6DED" w:rsidRPr="008F000D" w:rsidRDefault="00E24957" w:rsidP="009C6DED">
            <w:pPr>
              <w:jc w:val="center"/>
              <w:rPr>
                <w:rFonts w:ascii="Times New Roman" w:hAnsi="Times New Roman"/>
                <w:sz w:val="18"/>
                <w:szCs w:val="22"/>
              </w:rPr>
            </w:pPr>
            <w:sdt>
              <w:sdtPr>
                <w:rPr>
                  <w:sz w:val="18"/>
                  <w:szCs w:val="22"/>
                </w:rPr>
                <w:id w:val="-972977807"/>
                <w14:checkbox>
                  <w14:checked w14:val="0"/>
                  <w14:checkedState w14:val="2612" w14:font="MS Gothic"/>
                  <w14:uncheckedState w14:val="2610" w14:font="MS Gothic"/>
                </w14:checkbox>
              </w:sdtPr>
              <w:sdtEndPr/>
              <w:sdtContent>
                <w:r w:rsidR="009C6DED" w:rsidRPr="008F000D">
                  <w:rPr>
                    <w:rFonts w:ascii="Segoe UI Symbol" w:eastAsia="MS Gothic" w:hAnsi="Segoe UI Symbol" w:cs="Segoe UI Symbol"/>
                    <w:sz w:val="18"/>
                    <w:szCs w:val="22"/>
                  </w:rPr>
                  <w:t>☐</w:t>
                </w:r>
              </w:sdtContent>
            </w:sdt>
            <w:r w:rsidR="009C6DED" w:rsidRPr="008F000D">
              <w:rPr>
                <w:rFonts w:ascii="Times New Roman" w:hAnsi="Times New Roman"/>
                <w:sz w:val="18"/>
                <w:szCs w:val="22"/>
              </w:rPr>
              <w:t xml:space="preserve"> Developing</w:t>
            </w:r>
          </w:p>
        </w:tc>
        <w:tc>
          <w:tcPr>
            <w:tcW w:w="3597" w:type="dxa"/>
            <w:tcBorders>
              <w:bottom w:val="single" w:sz="4" w:space="0" w:color="auto"/>
            </w:tcBorders>
            <w:shd w:val="clear" w:color="auto" w:fill="F2F2F2" w:themeFill="background1" w:themeFillShade="F2"/>
          </w:tcPr>
          <w:p w:rsidR="009C6DED" w:rsidRPr="008F000D" w:rsidRDefault="00E24957" w:rsidP="009C6DED">
            <w:pPr>
              <w:jc w:val="center"/>
              <w:rPr>
                <w:rFonts w:ascii="Times New Roman" w:hAnsi="Times New Roman"/>
                <w:sz w:val="18"/>
                <w:szCs w:val="22"/>
              </w:rPr>
            </w:pPr>
            <w:sdt>
              <w:sdtPr>
                <w:rPr>
                  <w:sz w:val="18"/>
                  <w:szCs w:val="22"/>
                </w:rPr>
                <w:id w:val="292493093"/>
                <w14:checkbox>
                  <w14:checked w14:val="0"/>
                  <w14:checkedState w14:val="2612" w14:font="MS Gothic"/>
                  <w14:uncheckedState w14:val="2610" w14:font="MS Gothic"/>
                </w14:checkbox>
              </w:sdtPr>
              <w:sdtEndPr/>
              <w:sdtContent>
                <w:r w:rsidR="009C6DED" w:rsidRPr="008F000D">
                  <w:rPr>
                    <w:rFonts w:ascii="Segoe UI Symbol" w:eastAsia="MS Gothic" w:hAnsi="Segoe UI Symbol" w:cs="Segoe UI Symbol"/>
                    <w:sz w:val="18"/>
                    <w:szCs w:val="22"/>
                  </w:rPr>
                  <w:t>☐</w:t>
                </w:r>
              </w:sdtContent>
            </w:sdt>
            <w:r w:rsidR="009C6DED" w:rsidRPr="008F000D">
              <w:rPr>
                <w:rFonts w:ascii="Times New Roman" w:hAnsi="Times New Roman"/>
                <w:sz w:val="18"/>
                <w:szCs w:val="22"/>
              </w:rPr>
              <w:t xml:space="preserve"> Ineffective</w:t>
            </w:r>
          </w:p>
        </w:tc>
      </w:tr>
      <w:tr w:rsidR="009C6DED" w:rsidTr="009C6DED">
        <w:trPr>
          <w:trHeight w:val="8000"/>
        </w:trPr>
        <w:tc>
          <w:tcPr>
            <w:tcW w:w="10790" w:type="dxa"/>
            <w:gridSpan w:val="3"/>
            <w:tcBorders>
              <w:top w:val="single" w:sz="4" w:space="0" w:color="auto"/>
              <w:left w:val="nil"/>
              <w:bottom w:val="nil"/>
              <w:right w:val="nil"/>
            </w:tcBorders>
            <w:shd w:val="clear" w:color="auto" w:fill="auto"/>
          </w:tcPr>
          <w:p w:rsidR="009C6DED" w:rsidRDefault="009C6DED" w:rsidP="009C6DED">
            <w:pPr>
              <w:jc w:val="center"/>
              <w:rPr>
                <w:rFonts w:ascii="Times" w:hAnsi="Times"/>
                <w:sz w:val="18"/>
                <w:szCs w:val="22"/>
              </w:rPr>
            </w:pPr>
          </w:p>
        </w:tc>
      </w:tr>
    </w:tbl>
    <w:p w:rsidR="00017025" w:rsidRDefault="00017025" w:rsidP="00017025">
      <w:pPr>
        <w:rPr>
          <w:rFonts w:ascii="Times" w:hAnsi="Times"/>
          <w:b/>
          <w:sz w:val="18"/>
          <w:szCs w:val="18"/>
        </w:rPr>
      </w:pPr>
    </w:p>
    <w:tbl>
      <w:tblPr>
        <w:tblStyle w:val="TableGrid"/>
        <w:tblW w:w="0" w:type="auto"/>
        <w:tblLook w:val="04A0" w:firstRow="1" w:lastRow="0" w:firstColumn="1" w:lastColumn="0" w:noHBand="0" w:noVBand="1"/>
      </w:tblPr>
      <w:tblGrid>
        <w:gridCol w:w="3596"/>
        <w:gridCol w:w="3597"/>
        <w:gridCol w:w="3597"/>
      </w:tblGrid>
      <w:tr w:rsidR="009C6DED" w:rsidRPr="008F000D" w:rsidTr="00DF77E5">
        <w:tc>
          <w:tcPr>
            <w:tcW w:w="10790" w:type="dxa"/>
            <w:gridSpan w:val="3"/>
            <w:shd w:val="clear" w:color="auto" w:fill="F2F2F2" w:themeFill="background1" w:themeFillShade="F2"/>
          </w:tcPr>
          <w:p w:rsidR="009C6DED" w:rsidRPr="008F000D" w:rsidRDefault="009C6DED" w:rsidP="009C6DED">
            <w:pPr>
              <w:ind w:left="180"/>
              <w:rPr>
                <w:rFonts w:ascii="Times New Roman" w:hAnsi="Times New Roman"/>
                <w:b/>
                <w:sz w:val="18"/>
              </w:rPr>
            </w:pPr>
            <w:r w:rsidRPr="008F000D">
              <w:rPr>
                <w:rFonts w:ascii="Times New Roman" w:hAnsi="Times New Roman"/>
                <w:b/>
                <w:sz w:val="18"/>
              </w:rPr>
              <w:lastRenderedPageBreak/>
              <w:t>DOMAIN 2: Environment</w:t>
            </w:r>
            <w:r w:rsidRPr="008F000D">
              <w:rPr>
                <w:rFonts w:ascii="Times New Roman" w:hAnsi="Times New Roman"/>
                <w:b/>
                <w:sz w:val="18"/>
              </w:rPr>
              <w:tab/>
            </w:r>
          </w:p>
          <w:p w:rsidR="009C6DED" w:rsidRPr="008F000D" w:rsidRDefault="009C6DED" w:rsidP="00486CB9">
            <w:pPr>
              <w:ind w:left="513"/>
              <w:rPr>
                <w:rFonts w:ascii="Times New Roman" w:hAnsi="Times New Roman"/>
                <w:i/>
                <w:sz w:val="18"/>
                <w:szCs w:val="18"/>
              </w:rPr>
            </w:pPr>
            <w:r w:rsidRPr="008F000D">
              <w:rPr>
                <w:rFonts w:ascii="Times New Roman" w:hAnsi="Times New Roman"/>
                <w:i/>
                <w:sz w:val="18"/>
                <w:szCs w:val="18"/>
              </w:rPr>
              <w:t xml:space="preserve">Establishes </w:t>
            </w:r>
            <w:r w:rsidR="00486CB9">
              <w:rPr>
                <w:rFonts w:ascii="Times New Roman" w:hAnsi="Times New Roman"/>
                <w:i/>
                <w:sz w:val="18"/>
                <w:szCs w:val="18"/>
              </w:rPr>
              <w:t>rapport with students (</w:t>
            </w:r>
            <w:r w:rsidRPr="008F000D">
              <w:rPr>
                <w:rFonts w:ascii="Times New Roman" w:hAnsi="Times New Roman"/>
                <w:i/>
                <w:sz w:val="18"/>
                <w:szCs w:val="18"/>
              </w:rPr>
              <w:t>using interpersonal skills to establish trust and reduce anxiety);</w:t>
            </w:r>
            <w:r w:rsidR="008F000D">
              <w:rPr>
                <w:rFonts w:ascii="Times New Roman" w:hAnsi="Times New Roman"/>
                <w:i/>
                <w:sz w:val="18"/>
                <w:szCs w:val="18"/>
              </w:rPr>
              <w:t xml:space="preserve"> e</w:t>
            </w:r>
            <w:r w:rsidRPr="008F000D">
              <w:rPr>
                <w:rFonts w:ascii="Times New Roman" w:hAnsi="Times New Roman"/>
                <w:i/>
                <w:sz w:val="18"/>
                <w:szCs w:val="18"/>
              </w:rPr>
              <w:t>stablishes a culture in the school for positive mental health of students</w:t>
            </w:r>
            <w:r w:rsidR="008F000D">
              <w:rPr>
                <w:rFonts w:ascii="Times New Roman" w:hAnsi="Times New Roman"/>
                <w:i/>
                <w:sz w:val="18"/>
                <w:szCs w:val="18"/>
              </w:rPr>
              <w:t>; f</w:t>
            </w:r>
            <w:r w:rsidRPr="008F000D">
              <w:rPr>
                <w:rFonts w:ascii="Times New Roman" w:hAnsi="Times New Roman"/>
                <w:i/>
                <w:sz w:val="18"/>
                <w:szCs w:val="18"/>
              </w:rPr>
              <w:t>acilitates and supports clear procedures for referrals (</w:t>
            </w:r>
            <w:r w:rsidR="00486CB9">
              <w:rPr>
                <w:rFonts w:ascii="Times New Roman" w:hAnsi="Times New Roman"/>
                <w:i/>
                <w:sz w:val="18"/>
                <w:szCs w:val="18"/>
              </w:rPr>
              <w:t xml:space="preserve">pre-referral strategies, 504 plans, </w:t>
            </w:r>
            <w:r w:rsidRPr="008F000D">
              <w:rPr>
                <w:rFonts w:ascii="Times New Roman" w:hAnsi="Times New Roman"/>
                <w:i/>
                <w:sz w:val="18"/>
                <w:szCs w:val="18"/>
              </w:rPr>
              <w:t>CSE referrals)</w:t>
            </w:r>
            <w:r w:rsidR="008F000D">
              <w:rPr>
                <w:rFonts w:ascii="Times New Roman" w:hAnsi="Times New Roman"/>
                <w:i/>
                <w:sz w:val="18"/>
                <w:szCs w:val="18"/>
              </w:rPr>
              <w:t>; d</w:t>
            </w:r>
            <w:r w:rsidRPr="008F000D">
              <w:rPr>
                <w:rFonts w:ascii="Times New Roman" w:hAnsi="Times New Roman"/>
                <w:i/>
                <w:sz w:val="18"/>
                <w:szCs w:val="18"/>
              </w:rPr>
              <w:t>emonstrates flexibility and responsiveness to meet the needs of students and their families</w:t>
            </w:r>
            <w:r w:rsidR="008F000D">
              <w:rPr>
                <w:rFonts w:ascii="Times New Roman" w:hAnsi="Times New Roman"/>
                <w:i/>
                <w:sz w:val="18"/>
                <w:szCs w:val="18"/>
              </w:rPr>
              <w:t>; p</w:t>
            </w:r>
            <w:r w:rsidRPr="008F000D">
              <w:rPr>
                <w:rFonts w:ascii="Times New Roman" w:hAnsi="Times New Roman"/>
                <w:i/>
                <w:sz w:val="18"/>
                <w:szCs w:val="18"/>
              </w:rPr>
              <w:t>articipates in activities that enhance overall school quality</w:t>
            </w:r>
            <w:r w:rsidR="008F000D">
              <w:rPr>
                <w:rFonts w:ascii="Times New Roman" w:hAnsi="Times New Roman"/>
                <w:i/>
                <w:sz w:val="18"/>
                <w:szCs w:val="18"/>
              </w:rPr>
              <w:t>; v</w:t>
            </w:r>
            <w:r w:rsidRPr="008F000D">
              <w:rPr>
                <w:rFonts w:ascii="Times New Roman" w:hAnsi="Times New Roman"/>
                <w:i/>
                <w:sz w:val="18"/>
                <w:szCs w:val="18"/>
              </w:rPr>
              <w:t>olunteers to participate in school and district initiatives.</w:t>
            </w:r>
          </w:p>
        </w:tc>
      </w:tr>
      <w:tr w:rsidR="009C6DED" w:rsidRPr="008F000D" w:rsidTr="00DF77E5">
        <w:tc>
          <w:tcPr>
            <w:tcW w:w="3596" w:type="dxa"/>
            <w:tcBorders>
              <w:bottom w:val="single" w:sz="4" w:space="0" w:color="auto"/>
            </w:tcBorders>
            <w:shd w:val="clear" w:color="auto" w:fill="F2F2F2" w:themeFill="background1" w:themeFillShade="F2"/>
          </w:tcPr>
          <w:p w:rsidR="009C6DED" w:rsidRPr="008F000D" w:rsidRDefault="00E24957" w:rsidP="00DF77E5">
            <w:pPr>
              <w:jc w:val="center"/>
              <w:rPr>
                <w:rFonts w:ascii="Times New Roman" w:hAnsi="Times New Roman"/>
                <w:sz w:val="18"/>
                <w:szCs w:val="22"/>
              </w:rPr>
            </w:pPr>
            <w:sdt>
              <w:sdtPr>
                <w:rPr>
                  <w:sz w:val="18"/>
                  <w:szCs w:val="22"/>
                </w:rPr>
                <w:id w:val="-1995172040"/>
                <w14:checkbox>
                  <w14:checked w14:val="0"/>
                  <w14:checkedState w14:val="2612" w14:font="MS Gothic"/>
                  <w14:uncheckedState w14:val="2610" w14:font="MS Gothic"/>
                </w14:checkbox>
              </w:sdtPr>
              <w:sdtEndPr/>
              <w:sdtContent>
                <w:r w:rsidR="009C6DED" w:rsidRPr="008F000D">
                  <w:rPr>
                    <w:rFonts w:ascii="Segoe UI Symbol" w:eastAsia="MS Gothic" w:hAnsi="Segoe UI Symbol" w:cs="Segoe UI Symbol"/>
                    <w:sz w:val="18"/>
                    <w:szCs w:val="22"/>
                  </w:rPr>
                  <w:t>☐</w:t>
                </w:r>
              </w:sdtContent>
            </w:sdt>
            <w:r w:rsidR="009C6DED" w:rsidRPr="008F000D">
              <w:rPr>
                <w:rFonts w:ascii="Times New Roman" w:hAnsi="Times New Roman"/>
                <w:sz w:val="18"/>
                <w:szCs w:val="22"/>
              </w:rPr>
              <w:t xml:space="preserve"> Effective</w:t>
            </w:r>
          </w:p>
        </w:tc>
        <w:tc>
          <w:tcPr>
            <w:tcW w:w="3597" w:type="dxa"/>
            <w:tcBorders>
              <w:bottom w:val="single" w:sz="4" w:space="0" w:color="auto"/>
            </w:tcBorders>
            <w:shd w:val="clear" w:color="auto" w:fill="F2F2F2" w:themeFill="background1" w:themeFillShade="F2"/>
          </w:tcPr>
          <w:p w:rsidR="009C6DED" w:rsidRPr="008F000D" w:rsidRDefault="00E24957" w:rsidP="00DF77E5">
            <w:pPr>
              <w:jc w:val="center"/>
              <w:rPr>
                <w:rFonts w:ascii="Times New Roman" w:hAnsi="Times New Roman"/>
                <w:sz w:val="18"/>
                <w:szCs w:val="22"/>
              </w:rPr>
            </w:pPr>
            <w:sdt>
              <w:sdtPr>
                <w:rPr>
                  <w:sz w:val="18"/>
                  <w:szCs w:val="22"/>
                </w:rPr>
                <w:id w:val="291097942"/>
                <w14:checkbox>
                  <w14:checked w14:val="0"/>
                  <w14:checkedState w14:val="2612" w14:font="MS Gothic"/>
                  <w14:uncheckedState w14:val="2610" w14:font="MS Gothic"/>
                </w14:checkbox>
              </w:sdtPr>
              <w:sdtEndPr/>
              <w:sdtContent>
                <w:r w:rsidR="009C6DED" w:rsidRPr="008F000D">
                  <w:rPr>
                    <w:rFonts w:ascii="Segoe UI Symbol" w:eastAsia="MS Gothic" w:hAnsi="Segoe UI Symbol" w:cs="Segoe UI Symbol"/>
                    <w:sz w:val="18"/>
                    <w:szCs w:val="22"/>
                  </w:rPr>
                  <w:t>☐</w:t>
                </w:r>
              </w:sdtContent>
            </w:sdt>
            <w:r w:rsidR="009C6DED" w:rsidRPr="008F000D">
              <w:rPr>
                <w:rFonts w:ascii="Times New Roman" w:hAnsi="Times New Roman"/>
                <w:sz w:val="18"/>
                <w:szCs w:val="22"/>
              </w:rPr>
              <w:t xml:space="preserve"> Developing</w:t>
            </w:r>
          </w:p>
        </w:tc>
        <w:tc>
          <w:tcPr>
            <w:tcW w:w="3597" w:type="dxa"/>
            <w:tcBorders>
              <w:bottom w:val="single" w:sz="4" w:space="0" w:color="auto"/>
            </w:tcBorders>
            <w:shd w:val="clear" w:color="auto" w:fill="F2F2F2" w:themeFill="background1" w:themeFillShade="F2"/>
          </w:tcPr>
          <w:p w:rsidR="009C6DED" w:rsidRPr="008F000D" w:rsidRDefault="00E24957" w:rsidP="00DF77E5">
            <w:pPr>
              <w:jc w:val="center"/>
              <w:rPr>
                <w:rFonts w:ascii="Times New Roman" w:hAnsi="Times New Roman"/>
                <w:sz w:val="18"/>
                <w:szCs w:val="22"/>
              </w:rPr>
            </w:pPr>
            <w:sdt>
              <w:sdtPr>
                <w:rPr>
                  <w:sz w:val="18"/>
                  <w:szCs w:val="22"/>
                </w:rPr>
                <w:id w:val="-845015291"/>
                <w14:checkbox>
                  <w14:checked w14:val="0"/>
                  <w14:checkedState w14:val="2612" w14:font="MS Gothic"/>
                  <w14:uncheckedState w14:val="2610" w14:font="MS Gothic"/>
                </w14:checkbox>
              </w:sdtPr>
              <w:sdtEndPr/>
              <w:sdtContent>
                <w:r w:rsidR="009C6DED" w:rsidRPr="008F000D">
                  <w:rPr>
                    <w:rFonts w:ascii="Segoe UI Symbol" w:eastAsia="MS Gothic" w:hAnsi="Segoe UI Symbol" w:cs="Segoe UI Symbol"/>
                    <w:sz w:val="18"/>
                    <w:szCs w:val="22"/>
                  </w:rPr>
                  <w:t>☐</w:t>
                </w:r>
              </w:sdtContent>
            </w:sdt>
            <w:r w:rsidR="009C6DED" w:rsidRPr="008F000D">
              <w:rPr>
                <w:rFonts w:ascii="Times New Roman" w:hAnsi="Times New Roman"/>
                <w:sz w:val="18"/>
                <w:szCs w:val="22"/>
              </w:rPr>
              <w:t xml:space="preserve"> Ineffective</w:t>
            </w:r>
          </w:p>
        </w:tc>
      </w:tr>
      <w:tr w:rsidR="009C6DED" w:rsidTr="008F000D">
        <w:trPr>
          <w:trHeight w:val="5516"/>
        </w:trPr>
        <w:tc>
          <w:tcPr>
            <w:tcW w:w="10790" w:type="dxa"/>
            <w:gridSpan w:val="3"/>
            <w:tcBorders>
              <w:top w:val="single" w:sz="4" w:space="0" w:color="auto"/>
              <w:left w:val="nil"/>
              <w:bottom w:val="nil"/>
              <w:right w:val="nil"/>
            </w:tcBorders>
            <w:shd w:val="clear" w:color="auto" w:fill="auto"/>
          </w:tcPr>
          <w:p w:rsidR="009C6DED" w:rsidRDefault="009C6DED" w:rsidP="00DF77E5">
            <w:pPr>
              <w:jc w:val="center"/>
              <w:rPr>
                <w:rFonts w:ascii="Times" w:hAnsi="Times"/>
                <w:sz w:val="18"/>
                <w:szCs w:val="22"/>
              </w:rPr>
            </w:pPr>
          </w:p>
        </w:tc>
      </w:tr>
    </w:tbl>
    <w:p w:rsidR="009C6DED" w:rsidRDefault="009C6DED" w:rsidP="00017025">
      <w:pPr>
        <w:rPr>
          <w:rFonts w:ascii="Times" w:hAnsi="Times"/>
          <w:b/>
          <w:sz w:val="18"/>
          <w:szCs w:val="18"/>
        </w:rPr>
      </w:pPr>
    </w:p>
    <w:tbl>
      <w:tblPr>
        <w:tblStyle w:val="TableGrid"/>
        <w:tblW w:w="0" w:type="auto"/>
        <w:tblLook w:val="04A0" w:firstRow="1" w:lastRow="0" w:firstColumn="1" w:lastColumn="0" w:noHBand="0" w:noVBand="1"/>
      </w:tblPr>
      <w:tblGrid>
        <w:gridCol w:w="3596"/>
        <w:gridCol w:w="3597"/>
        <w:gridCol w:w="3597"/>
      </w:tblGrid>
      <w:tr w:rsidR="008F000D" w:rsidRPr="008F000D" w:rsidTr="00DF77E5">
        <w:tc>
          <w:tcPr>
            <w:tcW w:w="10790" w:type="dxa"/>
            <w:gridSpan w:val="3"/>
            <w:shd w:val="clear" w:color="auto" w:fill="F2F2F2" w:themeFill="background1" w:themeFillShade="F2"/>
          </w:tcPr>
          <w:p w:rsidR="008F000D" w:rsidRPr="008F000D" w:rsidRDefault="008F000D" w:rsidP="00DF77E5">
            <w:pPr>
              <w:ind w:left="180"/>
              <w:rPr>
                <w:rFonts w:ascii="Times New Roman" w:hAnsi="Times New Roman"/>
                <w:b/>
                <w:sz w:val="18"/>
                <w:szCs w:val="18"/>
              </w:rPr>
            </w:pPr>
            <w:r w:rsidRPr="008F000D">
              <w:rPr>
                <w:rFonts w:ascii="Times New Roman" w:hAnsi="Times New Roman"/>
                <w:b/>
                <w:sz w:val="18"/>
                <w:szCs w:val="18"/>
              </w:rPr>
              <w:t>DOMAIN 3: Delivery of Service</w:t>
            </w:r>
            <w:r w:rsidRPr="008F000D">
              <w:rPr>
                <w:rFonts w:ascii="Times New Roman" w:hAnsi="Times New Roman"/>
                <w:b/>
                <w:sz w:val="18"/>
                <w:szCs w:val="18"/>
              </w:rPr>
              <w:tab/>
            </w:r>
          </w:p>
          <w:p w:rsidR="008F000D" w:rsidRPr="008F000D" w:rsidRDefault="008F000D" w:rsidP="008F000D">
            <w:pPr>
              <w:ind w:left="603"/>
              <w:rPr>
                <w:rFonts w:ascii="Times New Roman" w:hAnsi="Times New Roman"/>
                <w:i/>
                <w:sz w:val="18"/>
                <w:szCs w:val="18"/>
              </w:rPr>
            </w:pPr>
            <w:r w:rsidRPr="008F000D">
              <w:rPr>
                <w:rFonts w:ascii="Times New Roman" w:hAnsi="Times New Roman"/>
                <w:i/>
                <w:sz w:val="18"/>
                <w:szCs w:val="18"/>
              </w:rPr>
              <w:t>Consults with teachers, administrators, other professionals, and parent</w:t>
            </w:r>
            <w:r>
              <w:rPr>
                <w:rFonts w:ascii="Times New Roman" w:hAnsi="Times New Roman"/>
                <w:i/>
                <w:sz w:val="18"/>
                <w:szCs w:val="18"/>
              </w:rPr>
              <w:t>s; p</w:t>
            </w:r>
            <w:r w:rsidRPr="008F000D">
              <w:rPr>
                <w:rFonts w:ascii="Times New Roman" w:hAnsi="Times New Roman"/>
                <w:i/>
                <w:sz w:val="18"/>
                <w:szCs w:val="18"/>
              </w:rPr>
              <w:t>articipates in academic and behavioral intervention plan development</w:t>
            </w:r>
            <w:r>
              <w:rPr>
                <w:rFonts w:ascii="Times New Roman" w:hAnsi="Times New Roman"/>
                <w:i/>
                <w:sz w:val="18"/>
                <w:szCs w:val="18"/>
              </w:rPr>
              <w:t>; ev</w:t>
            </w:r>
            <w:r w:rsidRPr="008F000D">
              <w:rPr>
                <w:rFonts w:ascii="Times New Roman" w:hAnsi="Times New Roman"/>
                <w:i/>
                <w:sz w:val="18"/>
                <w:szCs w:val="18"/>
              </w:rPr>
              <w:t>aluates student needs in compliance with National Association of School Psychologists guidelines</w:t>
            </w:r>
            <w:r>
              <w:rPr>
                <w:rFonts w:ascii="Times New Roman" w:hAnsi="Times New Roman"/>
                <w:i/>
                <w:sz w:val="18"/>
                <w:szCs w:val="18"/>
              </w:rPr>
              <w:t>; f</w:t>
            </w:r>
            <w:r w:rsidRPr="008F000D">
              <w:rPr>
                <w:rFonts w:ascii="Times New Roman" w:hAnsi="Times New Roman"/>
                <w:i/>
                <w:sz w:val="18"/>
                <w:szCs w:val="18"/>
              </w:rPr>
              <w:t>acilita</w:t>
            </w:r>
            <w:r>
              <w:rPr>
                <w:rFonts w:ascii="Times New Roman" w:hAnsi="Times New Roman"/>
                <w:i/>
                <w:sz w:val="18"/>
                <w:szCs w:val="18"/>
              </w:rPr>
              <w:t>tes and p</w:t>
            </w:r>
            <w:r w:rsidRPr="008F000D">
              <w:rPr>
                <w:rFonts w:ascii="Times New Roman" w:hAnsi="Times New Roman"/>
                <w:i/>
                <w:sz w:val="18"/>
                <w:szCs w:val="18"/>
              </w:rPr>
              <w:t>articipates</w:t>
            </w:r>
            <w:r>
              <w:rPr>
                <w:rFonts w:ascii="Times New Roman" w:hAnsi="Times New Roman"/>
                <w:i/>
                <w:sz w:val="18"/>
                <w:szCs w:val="18"/>
              </w:rPr>
              <w:t xml:space="preserve"> in intervention </w:t>
            </w:r>
            <w:r w:rsidRPr="008F000D">
              <w:rPr>
                <w:rFonts w:ascii="Times New Roman" w:hAnsi="Times New Roman"/>
                <w:i/>
                <w:sz w:val="18"/>
                <w:szCs w:val="18"/>
              </w:rPr>
              <w:t>team meetings</w:t>
            </w:r>
            <w:r>
              <w:rPr>
                <w:rFonts w:ascii="Times New Roman" w:hAnsi="Times New Roman"/>
                <w:i/>
                <w:sz w:val="18"/>
                <w:szCs w:val="18"/>
              </w:rPr>
              <w:t>; c</w:t>
            </w:r>
            <w:r w:rsidRPr="008F000D">
              <w:rPr>
                <w:rFonts w:ascii="Times New Roman" w:hAnsi="Times New Roman"/>
                <w:i/>
                <w:sz w:val="18"/>
                <w:szCs w:val="18"/>
              </w:rPr>
              <w:t>ompletes thorough assessments, interpretation, a</w:t>
            </w:r>
            <w:r>
              <w:rPr>
                <w:rFonts w:ascii="Times New Roman" w:hAnsi="Times New Roman"/>
                <w:i/>
                <w:sz w:val="18"/>
                <w:szCs w:val="18"/>
              </w:rPr>
              <w:t>nd reports in a timely manner; s</w:t>
            </w:r>
            <w:r w:rsidRPr="008F000D">
              <w:rPr>
                <w:rFonts w:ascii="Times New Roman" w:hAnsi="Times New Roman"/>
                <w:i/>
                <w:sz w:val="18"/>
                <w:szCs w:val="18"/>
              </w:rPr>
              <w:t>erves as liaison between school and community resources.</w:t>
            </w:r>
          </w:p>
        </w:tc>
      </w:tr>
      <w:tr w:rsidR="008F000D" w:rsidRPr="008F000D" w:rsidTr="00DF77E5">
        <w:tc>
          <w:tcPr>
            <w:tcW w:w="3596" w:type="dxa"/>
            <w:tcBorders>
              <w:bottom w:val="single" w:sz="4" w:space="0" w:color="auto"/>
            </w:tcBorders>
            <w:shd w:val="clear" w:color="auto" w:fill="F2F2F2" w:themeFill="background1" w:themeFillShade="F2"/>
          </w:tcPr>
          <w:p w:rsidR="008F000D" w:rsidRPr="008F000D" w:rsidRDefault="00E24957" w:rsidP="00DF77E5">
            <w:pPr>
              <w:jc w:val="center"/>
              <w:rPr>
                <w:rFonts w:ascii="Times New Roman" w:hAnsi="Times New Roman"/>
                <w:sz w:val="18"/>
                <w:szCs w:val="18"/>
              </w:rPr>
            </w:pPr>
            <w:sdt>
              <w:sdtPr>
                <w:rPr>
                  <w:sz w:val="18"/>
                  <w:szCs w:val="18"/>
                </w:rPr>
                <w:id w:val="1511175688"/>
                <w14:checkbox>
                  <w14:checked w14:val="0"/>
                  <w14:checkedState w14:val="2612" w14:font="MS Gothic"/>
                  <w14:uncheckedState w14:val="2610" w14:font="MS Gothic"/>
                </w14:checkbox>
              </w:sdtPr>
              <w:sdtEndPr/>
              <w:sdtContent>
                <w:r w:rsidR="008F000D" w:rsidRPr="008F000D">
                  <w:rPr>
                    <w:rFonts w:ascii="Segoe UI Symbol" w:eastAsia="MS Gothic" w:hAnsi="Segoe UI Symbol" w:cs="Segoe UI Symbol"/>
                    <w:sz w:val="18"/>
                    <w:szCs w:val="18"/>
                  </w:rPr>
                  <w:t>☐</w:t>
                </w:r>
              </w:sdtContent>
            </w:sdt>
            <w:r w:rsidR="008F000D" w:rsidRPr="008F000D">
              <w:rPr>
                <w:rFonts w:ascii="Times New Roman" w:hAnsi="Times New Roman"/>
                <w:sz w:val="18"/>
                <w:szCs w:val="18"/>
              </w:rPr>
              <w:t xml:space="preserve"> Effective</w:t>
            </w:r>
          </w:p>
        </w:tc>
        <w:tc>
          <w:tcPr>
            <w:tcW w:w="3597" w:type="dxa"/>
            <w:tcBorders>
              <w:bottom w:val="single" w:sz="4" w:space="0" w:color="auto"/>
            </w:tcBorders>
            <w:shd w:val="clear" w:color="auto" w:fill="F2F2F2" w:themeFill="background1" w:themeFillShade="F2"/>
          </w:tcPr>
          <w:p w:rsidR="008F000D" w:rsidRPr="008F000D" w:rsidRDefault="00E24957" w:rsidP="00DF77E5">
            <w:pPr>
              <w:jc w:val="center"/>
              <w:rPr>
                <w:rFonts w:ascii="Times New Roman" w:hAnsi="Times New Roman"/>
                <w:sz w:val="18"/>
                <w:szCs w:val="18"/>
              </w:rPr>
            </w:pPr>
            <w:sdt>
              <w:sdtPr>
                <w:rPr>
                  <w:sz w:val="18"/>
                  <w:szCs w:val="18"/>
                </w:rPr>
                <w:id w:val="-1022549954"/>
                <w14:checkbox>
                  <w14:checked w14:val="0"/>
                  <w14:checkedState w14:val="2612" w14:font="MS Gothic"/>
                  <w14:uncheckedState w14:val="2610" w14:font="MS Gothic"/>
                </w14:checkbox>
              </w:sdtPr>
              <w:sdtEndPr/>
              <w:sdtContent>
                <w:r w:rsidR="008F000D" w:rsidRPr="008F000D">
                  <w:rPr>
                    <w:rFonts w:ascii="Segoe UI Symbol" w:eastAsia="MS Gothic" w:hAnsi="Segoe UI Symbol" w:cs="Segoe UI Symbol"/>
                    <w:sz w:val="18"/>
                    <w:szCs w:val="18"/>
                  </w:rPr>
                  <w:t>☐</w:t>
                </w:r>
              </w:sdtContent>
            </w:sdt>
            <w:r w:rsidR="008F000D" w:rsidRPr="008F000D">
              <w:rPr>
                <w:rFonts w:ascii="Times New Roman" w:hAnsi="Times New Roman"/>
                <w:sz w:val="18"/>
                <w:szCs w:val="18"/>
              </w:rPr>
              <w:t xml:space="preserve"> Developing</w:t>
            </w:r>
          </w:p>
        </w:tc>
        <w:tc>
          <w:tcPr>
            <w:tcW w:w="3597" w:type="dxa"/>
            <w:tcBorders>
              <w:bottom w:val="single" w:sz="4" w:space="0" w:color="auto"/>
            </w:tcBorders>
            <w:shd w:val="clear" w:color="auto" w:fill="F2F2F2" w:themeFill="background1" w:themeFillShade="F2"/>
          </w:tcPr>
          <w:p w:rsidR="008F000D" w:rsidRPr="008F000D" w:rsidRDefault="00E24957" w:rsidP="00DF77E5">
            <w:pPr>
              <w:jc w:val="center"/>
              <w:rPr>
                <w:rFonts w:ascii="Times New Roman" w:hAnsi="Times New Roman"/>
                <w:sz w:val="18"/>
                <w:szCs w:val="18"/>
              </w:rPr>
            </w:pPr>
            <w:sdt>
              <w:sdtPr>
                <w:rPr>
                  <w:sz w:val="18"/>
                  <w:szCs w:val="18"/>
                </w:rPr>
                <w:id w:val="1025672986"/>
                <w14:checkbox>
                  <w14:checked w14:val="0"/>
                  <w14:checkedState w14:val="2612" w14:font="MS Gothic"/>
                  <w14:uncheckedState w14:val="2610" w14:font="MS Gothic"/>
                </w14:checkbox>
              </w:sdtPr>
              <w:sdtEndPr/>
              <w:sdtContent>
                <w:r w:rsidR="008F000D" w:rsidRPr="008F000D">
                  <w:rPr>
                    <w:rFonts w:ascii="Segoe UI Symbol" w:eastAsia="MS Gothic" w:hAnsi="Segoe UI Symbol" w:cs="Segoe UI Symbol"/>
                    <w:sz w:val="18"/>
                    <w:szCs w:val="18"/>
                  </w:rPr>
                  <w:t>☐</w:t>
                </w:r>
              </w:sdtContent>
            </w:sdt>
            <w:r w:rsidR="008F000D" w:rsidRPr="008F000D">
              <w:rPr>
                <w:rFonts w:ascii="Times New Roman" w:hAnsi="Times New Roman"/>
                <w:sz w:val="18"/>
                <w:szCs w:val="18"/>
              </w:rPr>
              <w:t xml:space="preserve"> Ineffective</w:t>
            </w:r>
          </w:p>
        </w:tc>
      </w:tr>
      <w:tr w:rsidR="008F000D" w:rsidTr="008F000D">
        <w:trPr>
          <w:trHeight w:val="5472"/>
        </w:trPr>
        <w:tc>
          <w:tcPr>
            <w:tcW w:w="10790" w:type="dxa"/>
            <w:gridSpan w:val="3"/>
            <w:tcBorders>
              <w:top w:val="single" w:sz="4" w:space="0" w:color="auto"/>
              <w:left w:val="nil"/>
              <w:bottom w:val="nil"/>
              <w:right w:val="nil"/>
            </w:tcBorders>
            <w:shd w:val="clear" w:color="auto" w:fill="auto"/>
          </w:tcPr>
          <w:p w:rsidR="008F000D" w:rsidRDefault="008F000D" w:rsidP="00DF77E5">
            <w:pPr>
              <w:jc w:val="center"/>
              <w:rPr>
                <w:rFonts w:ascii="Times" w:hAnsi="Times"/>
                <w:sz w:val="18"/>
                <w:szCs w:val="22"/>
              </w:rPr>
            </w:pPr>
          </w:p>
          <w:p w:rsidR="008F000D" w:rsidRDefault="008F000D" w:rsidP="008F000D">
            <w:pPr>
              <w:rPr>
                <w:rFonts w:ascii="Times" w:hAnsi="Times"/>
                <w:sz w:val="18"/>
                <w:szCs w:val="22"/>
              </w:rPr>
            </w:pPr>
          </w:p>
          <w:p w:rsidR="008F000D" w:rsidRPr="008F000D" w:rsidRDefault="008F000D" w:rsidP="008F000D">
            <w:pPr>
              <w:tabs>
                <w:tab w:val="left" w:pos="3053"/>
              </w:tabs>
              <w:rPr>
                <w:rFonts w:ascii="Times" w:hAnsi="Times"/>
                <w:sz w:val="18"/>
                <w:szCs w:val="22"/>
              </w:rPr>
            </w:pPr>
            <w:r>
              <w:rPr>
                <w:rFonts w:ascii="Times" w:hAnsi="Times"/>
                <w:sz w:val="18"/>
                <w:szCs w:val="22"/>
              </w:rPr>
              <w:tab/>
            </w:r>
          </w:p>
        </w:tc>
      </w:tr>
    </w:tbl>
    <w:p w:rsidR="000A3390" w:rsidRDefault="000A3390" w:rsidP="008F000D">
      <w:pPr>
        <w:rPr>
          <w:rFonts w:ascii="Times" w:hAnsi="Times"/>
          <w:b/>
          <w:sz w:val="18"/>
          <w:szCs w:val="18"/>
        </w:rPr>
      </w:pPr>
    </w:p>
    <w:tbl>
      <w:tblPr>
        <w:tblStyle w:val="TableGrid"/>
        <w:tblW w:w="0" w:type="auto"/>
        <w:tblLook w:val="04A0" w:firstRow="1" w:lastRow="0" w:firstColumn="1" w:lastColumn="0" w:noHBand="0" w:noVBand="1"/>
      </w:tblPr>
      <w:tblGrid>
        <w:gridCol w:w="3596"/>
        <w:gridCol w:w="3597"/>
        <w:gridCol w:w="3597"/>
      </w:tblGrid>
      <w:tr w:rsidR="008F000D" w:rsidRPr="008F000D" w:rsidTr="00DF77E5">
        <w:tc>
          <w:tcPr>
            <w:tcW w:w="10790" w:type="dxa"/>
            <w:gridSpan w:val="3"/>
            <w:shd w:val="clear" w:color="auto" w:fill="F2F2F2" w:themeFill="background1" w:themeFillShade="F2"/>
          </w:tcPr>
          <w:p w:rsidR="008F000D" w:rsidRPr="008F000D" w:rsidRDefault="008F000D" w:rsidP="008F000D">
            <w:pPr>
              <w:ind w:left="180"/>
              <w:rPr>
                <w:rFonts w:ascii="Times New Roman" w:hAnsi="Times New Roman"/>
                <w:sz w:val="22"/>
                <w:szCs w:val="22"/>
              </w:rPr>
            </w:pPr>
            <w:r w:rsidRPr="008F000D">
              <w:rPr>
                <w:rFonts w:ascii="Times New Roman" w:hAnsi="Times New Roman"/>
                <w:b/>
                <w:sz w:val="18"/>
                <w:szCs w:val="18"/>
              </w:rPr>
              <w:t>DOMAIN 4: Professional Responsibilities</w:t>
            </w:r>
          </w:p>
          <w:p w:rsidR="008F000D" w:rsidRPr="008F000D" w:rsidRDefault="008F000D" w:rsidP="008F000D">
            <w:pPr>
              <w:ind w:left="425"/>
              <w:rPr>
                <w:rFonts w:ascii="Palatino Linotype" w:hAnsi="Palatino Linotype"/>
                <w:i/>
                <w:sz w:val="18"/>
                <w:szCs w:val="18"/>
              </w:rPr>
            </w:pPr>
            <w:r w:rsidRPr="008F000D">
              <w:rPr>
                <w:rFonts w:ascii="Times New Roman" w:hAnsi="Times New Roman"/>
                <w:i/>
                <w:sz w:val="18"/>
                <w:szCs w:val="18"/>
              </w:rPr>
              <w:t>Reflects on practice.  Encourages family involvement in meeting the needs of children.  Participates in professional organizations.  Engages in professional development.  Shows professionalism (including personal integrity, advocacy, sensitivity, and maintaining confidentiality).  Maintains accurate and thorough records regarding our work with students.  Follows through on professional responsibilities.</w:t>
            </w:r>
          </w:p>
        </w:tc>
      </w:tr>
      <w:tr w:rsidR="008F000D" w:rsidRPr="008F000D" w:rsidTr="00DF77E5">
        <w:tc>
          <w:tcPr>
            <w:tcW w:w="3596" w:type="dxa"/>
            <w:tcBorders>
              <w:bottom w:val="single" w:sz="4" w:space="0" w:color="auto"/>
            </w:tcBorders>
            <w:shd w:val="clear" w:color="auto" w:fill="F2F2F2" w:themeFill="background1" w:themeFillShade="F2"/>
          </w:tcPr>
          <w:p w:rsidR="008F000D" w:rsidRPr="008F000D" w:rsidRDefault="00E24957" w:rsidP="00DF77E5">
            <w:pPr>
              <w:jc w:val="center"/>
              <w:rPr>
                <w:rFonts w:ascii="Times New Roman" w:hAnsi="Times New Roman"/>
                <w:sz w:val="18"/>
                <w:szCs w:val="18"/>
              </w:rPr>
            </w:pPr>
            <w:sdt>
              <w:sdtPr>
                <w:rPr>
                  <w:sz w:val="18"/>
                  <w:szCs w:val="18"/>
                </w:rPr>
                <w:id w:val="-1076822420"/>
                <w14:checkbox>
                  <w14:checked w14:val="0"/>
                  <w14:checkedState w14:val="2612" w14:font="MS Gothic"/>
                  <w14:uncheckedState w14:val="2610" w14:font="MS Gothic"/>
                </w14:checkbox>
              </w:sdtPr>
              <w:sdtEndPr/>
              <w:sdtContent>
                <w:r w:rsidR="008F000D" w:rsidRPr="008F000D">
                  <w:rPr>
                    <w:rFonts w:ascii="Segoe UI Symbol" w:eastAsia="MS Gothic" w:hAnsi="Segoe UI Symbol" w:cs="Segoe UI Symbol"/>
                    <w:sz w:val="18"/>
                    <w:szCs w:val="18"/>
                  </w:rPr>
                  <w:t>☐</w:t>
                </w:r>
              </w:sdtContent>
            </w:sdt>
            <w:r w:rsidR="008F000D" w:rsidRPr="008F000D">
              <w:rPr>
                <w:rFonts w:ascii="Times New Roman" w:hAnsi="Times New Roman"/>
                <w:sz w:val="18"/>
                <w:szCs w:val="18"/>
              </w:rPr>
              <w:t xml:space="preserve"> Effective</w:t>
            </w:r>
          </w:p>
        </w:tc>
        <w:tc>
          <w:tcPr>
            <w:tcW w:w="3597" w:type="dxa"/>
            <w:tcBorders>
              <w:bottom w:val="single" w:sz="4" w:space="0" w:color="auto"/>
            </w:tcBorders>
            <w:shd w:val="clear" w:color="auto" w:fill="F2F2F2" w:themeFill="background1" w:themeFillShade="F2"/>
          </w:tcPr>
          <w:p w:rsidR="008F000D" w:rsidRPr="008F000D" w:rsidRDefault="00E24957" w:rsidP="00DF77E5">
            <w:pPr>
              <w:jc w:val="center"/>
              <w:rPr>
                <w:rFonts w:ascii="Times New Roman" w:hAnsi="Times New Roman"/>
                <w:sz w:val="18"/>
                <w:szCs w:val="18"/>
              </w:rPr>
            </w:pPr>
            <w:sdt>
              <w:sdtPr>
                <w:rPr>
                  <w:sz w:val="18"/>
                  <w:szCs w:val="18"/>
                </w:rPr>
                <w:id w:val="-210578850"/>
                <w14:checkbox>
                  <w14:checked w14:val="0"/>
                  <w14:checkedState w14:val="2612" w14:font="MS Gothic"/>
                  <w14:uncheckedState w14:val="2610" w14:font="MS Gothic"/>
                </w14:checkbox>
              </w:sdtPr>
              <w:sdtEndPr/>
              <w:sdtContent>
                <w:r w:rsidR="008F000D" w:rsidRPr="008F000D">
                  <w:rPr>
                    <w:rFonts w:ascii="Segoe UI Symbol" w:eastAsia="MS Gothic" w:hAnsi="Segoe UI Symbol" w:cs="Segoe UI Symbol"/>
                    <w:sz w:val="18"/>
                    <w:szCs w:val="18"/>
                  </w:rPr>
                  <w:t>☐</w:t>
                </w:r>
              </w:sdtContent>
            </w:sdt>
            <w:r w:rsidR="008F000D" w:rsidRPr="008F000D">
              <w:rPr>
                <w:rFonts w:ascii="Times New Roman" w:hAnsi="Times New Roman"/>
                <w:sz w:val="18"/>
                <w:szCs w:val="18"/>
              </w:rPr>
              <w:t xml:space="preserve"> Developing</w:t>
            </w:r>
          </w:p>
        </w:tc>
        <w:tc>
          <w:tcPr>
            <w:tcW w:w="3597" w:type="dxa"/>
            <w:tcBorders>
              <w:bottom w:val="single" w:sz="4" w:space="0" w:color="auto"/>
            </w:tcBorders>
            <w:shd w:val="clear" w:color="auto" w:fill="F2F2F2" w:themeFill="background1" w:themeFillShade="F2"/>
          </w:tcPr>
          <w:p w:rsidR="008F000D" w:rsidRPr="008F000D" w:rsidRDefault="00E24957" w:rsidP="00DF77E5">
            <w:pPr>
              <w:jc w:val="center"/>
              <w:rPr>
                <w:rFonts w:ascii="Times New Roman" w:hAnsi="Times New Roman"/>
                <w:sz w:val="18"/>
                <w:szCs w:val="18"/>
              </w:rPr>
            </w:pPr>
            <w:sdt>
              <w:sdtPr>
                <w:rPr>
                  <w:sz w:val="18"/>
                  <w:szCs w:val="18"/>
                </w:rPr>
                <w:id w:val="-1143504812"/>
                <w14:checkbox>
                  <w14:checked w14:val="0"/>
                  <w14:checkedState w14:val="2612" w14:font="MS Gothic"/>
                  <w14:uncheckedState w14:val="2610" w14:font="MS Gothic"/>
                </w14:checkbox>
              </w:sdtPr>
              <w:sdtEndPr/>
              <w:sdtContent>
                <w:r w:rsidR="008F000D" w:rsidRPr="008F000D">
                  <w:rPr>
                    <w:rFonts w:ascii="Segoe UI Symbol" w:eastAsia="MS Gothic" w:hAnsi="Segoe UI Symbol" w:cs="Segoe UI Symbol"/>
                    <w:sz w:val="18"/>
                    <w:szCs w:val="18"/>
                  </w:rPr>
                  <w:t>☐</w:t>
                </w:r>
              </w:sdtContent>
            </w:sdt>
            <w:r w:rsidR="008F000D" w:rsidRPr="008F000D">
              <w:rPr>
                <w:rFonts w:ascii="Times New Roman" w:hAnsi="Times New Roman"/>
                <w:sz w:val="18"/>
                <w:szCs w:val="18"/>
              </w:rPr>
              <w:t xml:space="preserve"> Ineffective</w:t>
            </w:r>
          </w:p>
        </w:tc>
      </w:tr>
      <w:tr w:rsidR="008F000D" w:rsidTr="008F000D">
        <w:trPr>
          <w:trHeight w:val="6137"/>
        </w:trPr>
        <w:tc>
          <w:tcPr>
            <w:tcW w:w="10790" w:type="dxa"/>
            <w:gridSpan w:val="3"/>
            <w:tcBorders>
              <w:top w:val="single" w:sz="4" w:space="0" w:color="auto"/>
              <w:left w:val="nil"/>
              <w:bottom w:val="nil"/>
              <w:right w:val="nil"/>
            </w:tcBorders>
            <w:shd w:val="clear" w:color="auto" w:fill="auto"/>
          </w:tcPr>
          <w:p w:rsidR="008F000D" w:rsidRDefault="008F000D" w:rsidP="00DF77E5">
            <w:pPr>
              <w:jc w:val="center"/>
              <w:rPr>
                <w:rFonts w:ascii="Times" w:hAnsi="Times"/>
                <w:sz w:val="18"/>
                <w:szCs w:val="22"/>
              </w:rPr>
            </w:pPr>
          </w:p>
          <w:p w:rsidR="008F000D" w:rsidRDefault="008F000D" w:rsidP="00DF77E5">
            <w:pPr>
              <w:rPr>
                <w:rFonts w:ascii="Times" w:hAnsi="Times"/>
                <w:sz w:val="18"/>
                <w:szCs w:val="22"/>
              </w:rPr>
            </w:pPr>
          </w:p>
          <w:p w:rsidR="008F000D" w:rsidRPr="008F000D" w:rsidRDefault="008F000D" w:rsidP="00DF77E5">
            <w:pPr>
              <w:tabs>
                <w:tab w:val="left" w:pos="3053"/>
              </w:tabs>
              <w:rPr>
                <w:rFonts w:ascii="Times" w:hAnsi="Times"/>
                <w:sz w:val="18"/>
                <w:szCs w:val="22"/>
              </w:rPr>
            </w:pPr>
            <w:r>
              <w:rPr>
                <w:rFonts w:ascii="Times" w:hAnsi="Times"/>
                <w:sz w:val="18"/>
                <w:szCs w:val="22"/>
              </w:rPr>
              <w:tab/>
            </w:r>
          </w:p>
        </w:tc>
      </w:tr>
    </w:tbl>
    <w:p w:rsidR="008F000D" w:rsidRDefault="008F000D" w:rsidP="008F000D">
      <w:pPr>
        <w:rPr>
          <w:rFonts w:ascii="Times" w:hAnsi="Times"/>
          <w:sz w:val="22"/>
          <w:szCs w:val="22"/>
        </w:rPr>
      </w:pPr>
    </w:p>
    <w:p w:rsidR="00486CB9" w:rsidRPr="00455CC3" w:rsidRDefault="00486CB9" w:rsidP="008F000D">
      <w:pPr>
        <w:rPr>
          <w:rFonts w:ascii="Times" w:hAnsi="Times"/>
          <w:sz w:val="22"/>
          <w:szCs w:val="22"/>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8F000D" w:rsidTr="008F000D">
        <w:tc>
          <w:tcPr>
            <w:tcW w:w="10790" w:type="dxa"/>
            <w:shd w:val="clear" w:color="auto" w:fill="F2F2F2" w:themeFill="background1" w:themeFillShade="F2"/>
          </w:tcPr>
          <w:p w:rsidR="008F000D" w:rsidRDefault="008F000D" w:rsidP="008F000D">
            <w:pPr>
              <w:ind w:left="270"/>
              <w:rPr>
                <w:rFonts w:ascii="Times" w:hAnsi="Times"/>
                <w:sz w:val="18"/>
                <w:szCs w:val="18"/>
              </w:rPr>
            </w:pPr>
          </w:p>
          <w:p w:rsidR="008F000D" w:rsidRPr="00455CC3" w:rsidRDefault="008F000D" w:rsidP="008F000D">
            <w:pPr>
              <w:ind w:left="270"/>
              <w:rPr>
                <w:rFonts w:ascii="Times" w:hAnsi="Times"/>
                <w:sz w:val="18"/>
                <w:szCs w:val="18"/>
              </w:rPr>
            </w:pPr>
            <w:r w:rsidRPr="00455CC3">
              <w:rPr>
                <w:rFonts w:ascii="Times" w:hAnsi="Times"/>
                <w:sz w:val="18"/>
                <w:szCs w:val="18"/>
              </w:rPr>
              <w:t>Mentor’s Signature:_______________________________________________________</w:t>
            </w:r>
            <w:r w:rsidRPr="00455CC3">
              <w:rPr>
                <w:rFonts w:ascii="Times" w:hAnsi="Times"/>
                <w:sz w:val="18"/>
                <w:szCs w:val="18"/>
              </w:rPr>
              <w:tab/>
              <w:t>Date: _________________</w:t>
            </w:r>
          </w:p>
          <w:p w:rsidR="008F000D" w:rsidRPr="00455CC3" w:rsidRDefault="008F000D" w:rsidP="008F000D">
            <w:pPr>
              <w:ind w:left="270"/>
              <w:rPr>
                <w:rFonts w:ascii="Times" w:hAnsi="Times"/>
                <w:sz w:val="18"/>
                <w:szCs w:val="18"/>
              </w:rPr>
            </w:pPr>
          </w:p>
          <w:p w:rsidR="008F000D" w:rsidRPr="00455CC3" w:rsidRDefault="008F000D" w:rsidP="008F000D">
            <w:pPr>
              <w:ind w:left="270"/>
              <w:rPr>
                <w:rFonts w:ascii="Times" w:hAnsi="Times"/>
                <w:sz w:val="18"/>
                <w:szCs w:val="18"/>
              </w:rPr>
            </w:pPr>
            <w:r w:rsidRPr="00455CC3">
              <w:rPr>
                <w:rFonts w:ascii="Times" w:hAnsi="Times"/>
                <w:sz w:val="18"/>
                <w:szCs w:val="18"/>
              </w:rPr>
              <w:t>Intern’s Signature:  _______________________________________________________</w:t>
            </w:r>
            <w:r w:rsidRPr="00455CC3">
              <w:rPr>
                <w:rFonts w:ascii="Times" w:hAnsi="Times"/>
                <w:sz w:val="18"/>
                <w:szCs w:val="18"/>
              </w:rPr>
              <w:tab/>
              <w:t>Date: __________________</w:t>
            </w:r>
          </w:p>
          <w:p w:rsidR="008F000D" w:rsidRPr="00455CC3" w:rsidRDefault="008F000D" w:rsidP="008F000D">
            <w:pPr>
              <w:ind w:left="270"/>
              <w:rPr>
                <w:rFonts w:ascii="Times" w:hAnsi="Times"/>
                <w:i/>
                <w:sz w:val="18"/>
                <w:szCs w:val="18"/>
              </w:rPr>
            </w:pPr>
          </w:p>
          <w:p w:rsidR="008F000D" w:rsidRDefault="008F000D" w:rsidP="008F000D">
            <w:pPr>
              <w:ind w:left="270"/>
              <w:rPr>
                <w:rFonts w:ascii="Times" w:hAnsi="Times"/>
                <w:i/>
                <w:sz w:val="18"/>
                <w:szCs w:val="18"/>
              </w:rPr>
            </w:pPr>
            <w:r w:rsidRPr="00455CC3">
              <w:rPr>
                <w:rFonts w:ascii="Times" w:hAnsi="Times"/>
                <w:i/>
                <w:noProof/>
                <w:sz w:val="18"/>
                <w:szCs w:val="18"/>
              </w:rPr>
              <mc:AlternateContent>
                <mc:Choice Requires="wps">
                  <w:drawing>
                    <wp:anchor distT="0" distB="0" distL="114300" distR="114300" simplePos="0" relativeHeight="251662848" behindDoc="0" locked="0" layoutInCell="1" allowOverlap="1" wp14:anchorId="25F1A3A7" wp14:editId="421FFFFB">
                      <wp:simplePos x="0" y="0"/>
                      <wp:positionH relativeFrom="column">
                        <wp:posOffset>1257300</wp:posOffset>
                      </wp:positionH>
                      <wp:positionV relativeFrom="paragraph">
                        <wp:posOffset>-3957320</wp:posOffset>
                      </wp:positionV>
                      <wp:extent cx="0" cy="0"/>
                      <wp:effectExtent l="9525" t="10795" r="9525" b="8255"/>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50950" id="Line 3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11.6pt" to="99pt,-3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NCwIAACMEAAAOAAAAZHJzL2Uyb0RvYy54bWysU8GO2yAQvVfqPyDuie3ETbNWnFVlJ71s&#10;u5F2+wEEcIyKAQGJE1X99w44jrLtparqAx5g5s2becPq8dxJdOLWCa1KnE1TjLiimgl1KPG31+1k&#10;iZHzRDEiteIlvnCHH9fv3616U/CZbrVk3CIAUa7oTYlb702RJI62vCNuqg1XcNlo2xEPW3tImCU9&#10;oHcymaXpIum1ZcZqyp2D03q4xOuI3zSc+uemcdwjWWLg5uNq47oPa7JekeJgiWkFvdIg/8CiI0JB&#10;0htUTTxBRyv+gOoEtdrpxk+p7hLdNILyWANUk6W/VfPSEsNjLdAcZ25tcv8Pln497SwSDLTDSJEO&#10;JHoSiqP5MrSmN64Aj0rtbCiOntWLedL0u0NKVy1RBx4pvl4MxGUhInkTEjbOQIJ9/0Uz8CFHr2Of&#10;zo3tAiR0AJ2jHJebHPzsER0O6XiakGIMMdb5z1x3KBgllkA3QpLTk/OBAilGl5BB6a2QMuosFepL&#10;PM8+fogBTkvBwmVwc/awr6RFJxImJX6xHri5d7P6qFgEazlhm6vtiZCDDcmlCnhQBNC5WsMo/HhI&#10;HzbLzTKf5LPFZpKndT35tK3yyWILlOp5XVV19jNQy/KiFYxxFdiNY5nlfyf79YEMA3UbzFsbkrfo&#10;sV9AdvxH0lHFINwwAnvNLjs7qguTGJ2vryaM+v0e7Pu3vf4FAAD//wMAUEsDBBQABgAIAAAAIQAq&#10;zz0K3gAAAA0BAAAPAAAAZHJzL2Rvd25yZXYueG1sTI9BS8NAEIXvgv9hGcFbuzFCqDGbYoIeelCw&#10;FVpv2+yYBLOzMTtp4793WxA9vjePN9/LlpPtxAEH3zpScDOPQCBVzrRUK3jbPM0WIDxrMrpzhAq+&#10;0cMyv7zIdGrckV7xsOZahBLyqVbQMPeplL5q0Go/dz1SuH24wWoOcqilGfQxlNtOxlGUSKtbCh8a&#10;3WPZYPW5Hq0C9tvdC4+rryIpnkvcFO/lo1wpdX01PdyDYJz4Lwwn/IAOeWDau5GMF13Qd4uwhRXM&#10;kvg2BnGKnK39ryXzTP5fkf8AAAD//wMAUEsBAi0AFAAGAAgAAAAhALaDOJL+AAAA4QEAABMAAAAA&#10;AAAAAAAAAAAAAAAAAFtDb250ZW50X1R5cGVzXS54bWxQSwECLQAUAAYACAAAACEAOP0h/9YAAACU&#10;AQAACwAAAAAAAAAAAAAAAAAvAQAAX3JlbHMvLnJlbHNQSwECLQAUAAYACAAAACEAI/rhzQsCAAAj&#10;BAAADgAAAAAAAAAAAAAAAAAuAgAAZHJzL2Uyb0RvYy54bWxQSwECLQAUAAYACAAAACEAKs89Ct4A&#10;AAANAQAADwAAAAAAAAAAAAAAAABlBAAAZHJzL2Rvd25yZXYueG1sUEsFBgAAAAAEAAQA8wAAAHAF&#10;AAAAAA==&#10;" strokeweight=".25pt"/>
                  </w:pict>
                </mc:Fallback>
              </mc:AlternateContent>
            </w:r>
            <w:r w:rsidRPr="00455CC3">
              <w:rPr>
                <w:rFonts w:ascii="Times" w:hAnsi="Times"/>
                <w:i/>
                <w:sz w:val="18"/>
                <w:szCs w:val="18"/>
              </w:rPr>
              <w:t xml:space="preserve">Intern may attach a response or comments.  Please return form </w:t>
            </w:r>
            <w:r w:rsidRPr="00455CC3">
              <w:rPr>
                <w:rFonts w:ascii="Times" w:hAnsi="Times"/>
                <w:b/>
                <w:i/>
                <w:sz w:val="18"/>
                <w:szCs w:val="18"/>
                <w:u w:val="single"/>
              </w:rPr>
              <w:t>underseal</w:t>
            </w:r>
            <w:r w:rsidRPr="00455CC3">
              <w:rPr>
                <w:rFonts w:ascii="Times" w:hAnsi="Times"/>
                <w:i/>
                <w:sz w:val="18"/>
                <w:szCs w:val="18"/>
              </w:rPr>
              <w:t xml:space="preserve"> to Mentor </w:t>
            </w:r>
            <w:r>
              <w:rPr>
                <w:rFonts w:ascii="Times" w:hAnsi="Times"/>
                <w:i/>
                <w:sz w:val="18"/>
                <w:szCs w:val="18"/>
              </w:rPr>
              <w:t>Program Coordinator, CIT Office</w:t>
            </w:r>
          </w:p>
          <w:p w:rsidR="008F000D" w:rsidRDefault="008F000D" w:rsidP="0004793D">
            <w:pPr>
              <w:rPr>
                <w:rFonts w:ascii="Times" w:hAnsi="Times"/>
                <w:sz w:val="18"/>
                <w:szCs w:val="18"/>
              </w:rPr>
            </w:pPr>
          </w:p>
        </w:tc>
      </w:tr>
    </w:tbl>
    <w:p w:rsidR="00096F25" w:rsidRPr="00455CC3" w:rsidRDefault="00096F25" w:rsidP="0004793D">
      <w:pPr>
        <w:rPr>
          <w:rFonts w:ascii="Times" w:hAnsi="Times"/>
          <w:sz w:val="18"/>
          <w:szCs w:val="18"/>
        </w:rPr>
      </w:pPr>
    </w:p>
    <w:p w:rsidR="00096F25" w:rsidRPr="00455CC3" w:rsidRDefault="00096F25" w:rsidP="0004793D">
      <w:pPr>
        <w:rPr>
          <w:rFonts w:ascii="Times" w:hAnsi="Times"/>
          <w:sz w:val="18"/>
          <w:szCs w:val="18"/>
        </w:rPr>
      </w:pPr>
    </w:p>
    <w:p w:rsidR="00990962" w:rsidRDefault="00990962" w:rsidP="00164C6D">
      <w:pPr>
        <w:rPr>
          <w:rFonts w:ascii="Times" w:hAnsi="Times"/>
          <w:i/>
          <w:sz w:val="18"/>
          <w:szCs w:val="18"/>
        </w:rPr>
      </w:pPr>
    </w:p>
    <w:p w:rsidR="00990962" w:rsidRDefault="00990962" w:rsidP="00164C6D">
      <w:pPr>
        <w:rPr>
          <w:rFonts w:ascii="Times" w:hAnsi="Times"/>
          <w:i/>
          <w:sz w:val="18"/>
          <w:szCs w:val="18"/>
        </w:rPr>
      </w:pPr>
    </w:p>
    <w:sectPr w:rsidR="00990962" w:rsidSect="0002499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57" w:rsidRDefault="00E24957">
      <w:r>
        <w:separator/>
      </w:r>
    </w:p>
  </w:endnote>
  <w:endnote w:type="continuationSeparator" w:id="0">
    <w:p w:rsidR="00E24957" w:rsidRDefault="00E2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ED" w:rsidRPr="009C6DED" w:rsidRDefault="009C6DED" w:rsidP="009C6DED">
    <w:pPr>
      <w:pStyle w:val="Footer"/>
      <w:tabs>
        <w:tab w:val="clear" w:pos="4320"/>
        <w:tab w:val="clear" w:pos="8640"/>
        <w:tab w:val="right" w:pos="10620"/>
      </w:tabs>
      <w:rPr>
        <w:i/>
        <w:sz w:val="18"/>
        <w:szCs w:val="18"/>
      </w:rPr>
    </w:pPr>
    <w:r>
      <w:rPr>
        <w:i/>
        <w:sz w:val="18"/>
        <w:szCs w:val="18"/>
      </w:rPr>
      <w:t xml:space="preserve">CIT School Psychologist “Intern” Status Report, Revised </w:t>
    </w:r>
    <w:r w:rsidR="008F000D">
      <w:rPr>
        <w:i/>
        <w:sz w:val="18"/>
        <w:szCs w:val="18"/>
      </w:rPr>
      <w:t xml:space="preserve">June 2011, </w:t>
    </w:r>
    <w:r>
      <w:rPr>
        <w:i/>
        <w:sz w:val="18"/>
        <w:szCs w:val="18"/>
      </w:rPr>
      <w:t>December 2017</w:t>
    </w:r>
    <w:r>
      <w:rPr>
        <w:i/>
        <w:sz w:val="18"/>
        <w:szCs w:val="18"/>
      </w:rPr>
      <w:tab/>
      <w:t xml:space="preserve">page </w:t>
    </w:r>
    <w:r>
      <w:rPr>
        <w:i/>
        <w:sz w:val="18"/>
        <w:szCs w:val="18"/>
      </w:rPr>
      <w:fldChar w:fldCharType="begin"/>
    </w:r>
    <w:r>
      <w:rPr>
        <w:i/>
        <w:sz w:val="18"/>
        <w:szCs w:val="18"/>
      </w:rPr>
      <w:instrText xml:space="preserve"> PAGE   \* MERGEFORMAT </w:instrText>
    </w:r>
    <w:r>
      <w:rPr>
        <w:i/>
        <w:sz w:val="18"/>
        <w:szCs w:val="18"/>
      </w:rPr>
      <w:fldChar w:fldCharType="separate"/>
    </w:r>
    <w:r w:rsidR="009F5D3A">
      <w:rPr>
        <w:i/>
        <w:noProof/>
        <w:sz w:val="18"/>
        <w:szCs w:val="18"/>
      </w:rPr>
      <w:t>1</w:t>
    </w:r>
    <w:r>
      <w:rPr>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57" w:rsidRDefault="00E24957">
      <w:r>
        <w:separator/>
      </w:r>
    </w:p>
  </w:footnote>
  <w:footnote w:type="continuationSeparator" w:id="0">
    <w:p w:rsidR="00E24957" w:rsidRDefault="00E24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211" w:rsidRPr="00890211" w:rsidRDefault="00890211" w:rsidP="00890211">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96D08"/>
    <w:multiLevelType w:val="hybridMultilevel"/>
    <w:tmpl w:val="32183A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0DE2E30"/>
    <w:multiLevelType w:val="hybridMultilevel"/>
    <w:tmpl w:val="6A9C5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2D2B29"/>
    <w:multiLevelType w:val="hybridMultilevel"/>
    <w:tmpl w:val="E82EE9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D3139C4"/>
    <w:multiLevelType w:val="hybridMultilevel"/>
    <w:tmpl w:val="6A9C5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E435C"/>
    <w:multiLevelType w:val="hybridMultilevel"/>
    <w:tmpl w:val="501C9EC6"/>
    <w:lvl w:ilvl="0" w:tplc="E79268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032E22"/>
    <w:multiLevelType w:val="hybridMultilevel"/>
    <w:tmpl w:val="8AB6FE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15"/>
    <w:rsid w:val="00017025"/>
    <w:rsid w:val="0002499B"/>
    <w:rsid w:val="0004616C"/>
    <w:rsid w:val="00046615"/>
    <w:rsid w:val="0004793D"/>
    <w:rsid w:val="00062AA3"/>
    <w:rsid w:val="00096F25"/>
    <w:rsid w:val="000A3390"/>
    <w:rsid w:val="00164C6D"/>
    <w:rsid w:val="00190E40"/>
    <w:rsid w:val="001E28A1"/>
    <w:rsid w:val="001F0872"/>
    <w:rsid w:val="001F6D09"/>
    <w:rsid w:val="002A5C05"/>
    <w:rsid w:val="002B171F"/>
    <w:rsid w:val="002C7D75"/>
    <w:rsid w:val="002D035E"/>
    <w:rsid w:val="002E2FE1"/>
    <w:rsid w:val="002F431C"/>
    <w:rsid w:val="00307F8C"/>
    <w:rsid w:val="00334266"/>
    <w:rsid w:val="00386D31"/>
    <w:rsid w:val="003B7962"/>
    <w:rsid w:val="003E2462"/>
    <w:rsid w:val="003E647E"/>
    <w:rsid w:val="004400C5"/>
    <w:rsid w:val="00455CC3"/>
    <w:rsid w:val="00486CB9"/>
    <w:rsid w:val="00487225"/>
    <w:rsid w:val="004B120D"/>
    <w:rsid w:val="004C7014"/>
    <w:rsid w:val="004D0C57"/>
    <w:rsid w:val="004F6284"/>
    <w:rsid w:val="00503787"/>
    <w:rsid w:val="0051025C"/>
    <w:rsid w:val="00515B0B"/>
    <w:rsid w:val="00525C51"/>
    <w:rsid w:val="00557280"/>
    <w:rsid w:val="0056663E"/>
    <w:rsid w:val="00590D2A"/>
    <w:rsid w:val="005C01A9"/>
    <w:rsid w:val="005F1715"/>
    <w:rsid w:val="005F7938"/>
    <w:rsid w:val="00603C0B"/>
    <w:rsid w:val="00663FFE"/>
    <w:rsid w:val="006659CC"/>
    <w:rsid w:val="006910AE"/>
    <w:rsid w:val="006B420B"/>
    <w:rsid w:val="006B5389"/>
    <w:rsid w:val="006D159C"/>
    <w:rsid w:val="00712C94"/>
    <w:rsid w:val="007218DE"/>
    <w:rsid w:val="00741058"/>
    <w:rsid w:val="007F75C0"/>
    <w:rsid w:val="00802DEF"/>
    <w:rsid w:val="008730A9"/>
    <w:rsid w:val="00884D6D"/>
    <w:rsid w:val="00890211"/>
    <w:rsid w:val="00895B42"/>
    <w:rsid w:val="008E6E99"/>
    <w:rsid w:val="008F000D"/>
    <w:rsid w:val="00983D8E"/>
    <w:rsid w:val="00990962"/>
    <w:rsid w:val="009A548C"/>
    <w:rsid w:val="009C1B82"/>
    <w:rsid w:val="009C30FE"/>
    <w:rsid w:val="009C6DED"/>
    <w:rsid w:val="009F5D3A"/>
    <w:rsid w:val="00A24531"/>
    <w:rsid w:val="00A42E37"/>
    <w:rsid w:val="00A6637B"/>
    <w:rsid w:val="00A90621"/>
    <w:rsid w:val="00B26D22"/>
    <w:rsid w:val="00B61CD2"/>
    <w:rsid w:val="00B73BAA"/>
    <w:rsid w:val="00B7511E"/>
    <w:rsid w:val="00B86518"/>
    <w:rsid w:val="00B95430"/>
    <w:rsid w:val="00C10478"/>
    <w:rsid w:val="00C75E66"/>
    <w:rsid w:val="00CD06A2"/>
    <w:rsid w:val="00CE0416"/>
    <w:rsid w:val="00CE4D71"/>
    <w:rsid w:val="00D9468F"/>
    <w:rsid w:val="00DD3CB8"/>
    <w:rsid w:val="00E20515"/>
    <w:rsid w:val="00E24957"/>
    <w:rsid w:val="00E47527"/>
    <w:rsid w:val="00E558F4"/>
    <w:rsid w:val="00E727FE"/>
    <w:rsid w:val="00E91A6F"/>
    <w:rsid w:val="00ED1F37"/>
    <w:rsid w:val="00EF3A7F"/>
    <w:rsid w:val="00F42B6D"/>
    <w:rsid w:val="00F44F45"/>
    <w:rsid w:val="00F617D9"/>
    <w:rsid w:val="00F83C44"/>
    <w:rsid w:val="00F84F0B"/>
    <w:rsid w:val="00F9449F"/>
    <w:rsid w:val="00FA4316"/>
    <w:rsid w:val="00FC24B6"/>
    <w:rsid w:val="00FF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8e8e8"/>
    </o:shapedefaults>
    <o:shapelayout v:ext="edit">
      <o:idmap v:ext="edit" data="1"/>
    </o:shapelayout>
  </w:shapeDefaults>
  <w:decimalSymbol w:val="."/>
  <w:listSeparator w:val=","/>
  <w15:chartTrackingRefBased/>
  <w15:docId w15:val="{C7B37601-CC29-47B6-B1F5-9A3BBF69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E66"/>
    <w:rPr>
      <w:rFonts w:ascii="Tahoma" w:hAnsi="Tahoma" w:cs="Tahoma"/>
      <w:sz w:val="16"/>
      <w:szCs w:val="16"/>
    </w:rPr>
  </w:style>
  <w:style w:type="paragraph" w:styleId="Header">
    <w:name w:val="header"/>
    <w:basedOn w:val="Normal"/>
    <w:rsid w:val="00890211"/>
    <w:pPr>
      <w:tabs>
        <w:tab w:val="center" w:pos="4320"/>
        <w:tab w:val="right" w:pos="8640"/>
      </w:tabs>
    </w:pPr>
  </w:style>
  <w:style w:type="paragraph" w:styleId="Footer">
    <w:name w:val="footer"/>
    <w:basedOn w:val="Normal"/>
    <w:link w:val="FooterChar"/>
    <w:uiPriority w:val="99"/>
    <w:rsid w:val="00890211"/>
    <w:pPr>
      <w:tabs>
        <w:tab w:val="center" w:pos="4320"/>
        <w:tab w:val="right" w:pos="8640"/>
      </w:tabs>
    </w:pPr>
  </w:style>
  <w:style w:type="table" w:styleId="TableGrid">
    <w:name w:val="Table Grid"/>
    <w:basedOn w:val="TableNormal"/>
    <w:uiPriority w:val="59"/>
    <w:rsid w:val="001F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C6D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20CASTANIA\Local%20Settings\Temporary%20Internet%20Files\OLK26\Intern%20Statu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D4D75-3720-4B11-BFE4-E1F7FD9D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 Status Report.dot</Template>
  <TotalTime>1</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Panel Contact:________________</vt:lpstr>
    </vt:vector>
  </TitlesOfParts>
  <Company>rcsd</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Contact:________________</dc:title>
  <dc:subject/>
  <dc:creator>Jean Castania</dc:creator>
  <cp:keywords/>
  <dc:description/>
  <cp:lastModifiedBy>Cohen, Stefan L</cp:lastModifiedBy>
  <cp:revision>3</cp:revision>
  <cp:lastPrinted>2011-10-21T14:41:00Z</cp:lastPrinted>
  <dcterms:created xsi:type="dcterms:W3CDTF">2020-03-11T15:56:00Z</dcterms:created>
  <dcterms:modified xsi:type="dcterms:W3CDTF">2020-03-11T15:57:00Z</dcterms:modified>
</cp:coreProperties>
</file>